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BD7B6F" w:rsidRPr="00BD7B6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Обеспечение противодействия преступности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1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2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2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3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3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4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4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 муниципальной программы: «</w:t>
            </w:r>
            <w:r w:rsidR="00BD7B6F" w:rsidRPr="00BD7B6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Предупреждение террористических и экстремистских проявлений на территории Ильинского сельского поселения; укрепление межнационального согласия; достижение взаимопонимания и взаимного уважения в вопросах межэтнического и межкультурного сотрудничества; оптимизация функционирования системы противодействия коррупционным проявлениям; повышение качества и результативности реализуемых мер по противодействию терроризму и экстремизму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».</w:t>
            </w:r>
          </w:p>
        </w:tc>
      </w:tr>
      <w:tr w:rsidR="00020F72" w:rsidRPr="00BF347E" w:rsidTr="00FE0610">
        <w:trPr>
          <w:trHeight w:val="420"/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BF347E" w:rsidRDefault="00020F72" w:rsidP="00FE0610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="00FE0610" w:rsidRPr="00FE06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</w:t>
            </w:r>
            <w:r w:rsidR="00FE0610" w:rsidRPr="00FE06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коррупции в Ильинском сельском поселении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убывания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FE0610" w:rsidP="0037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  <w:t>2</w:t>
            </w:r>
            <w:r w:rsidR="006E19EB" w:rsidRPr="006E19EB"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FE061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2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="00FE0610" w:rsidRPr="00FE061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Отсутствие межнациональных конфликтов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убывание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FE0610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6E19EB"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  <w:r w:rsidR="00FE0610">
              <w:t xml:space="preserve"> </w:t>
            </w:r>
            <w:r w:rsidR="00FE0610" w:rsidRPr="00FE061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муниципальных служащих Ильинского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FE0610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="00FE0610" w:rsidRPr="00FE061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Ильинского сельского поселения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Pr="006E19EB" w:rsidRDefault="00FE0610" w:rsidP="00A020D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6E19EB"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5. </w:t>
            </w:r>
            <w:r w:rsidR="00FE0610" w:rsidRPr="00FE061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Pr="006E19EB" w:rsidRDefault="00FE0610" w:rsidP="00A020D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5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5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FE0610">
        <w:trPr>
          <w:trHeight w:val="420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 xml:space="preserve">Муниципальная программа </w:t>
            </w:r>
            <w:r w:rsidR="00FE0610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«</w:t>
            </w:r>
            <w:r w:rsidR="00FE0610" w:rsidRPr="00FE0610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Обеспечение противодействия преступности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6E19EB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FE0610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FE0610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FE0610" w:rsidRPr="00BF347E" w:rsidTr="00FE0610">
        <w:trPr>
          <w:trHeight w:val="259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10" w:rsidRPr="00A020D0" w:rsidRDefault="00FE0610" w:rsidP="00FE061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981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096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167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1119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FE0610" w:rsidRPr="00BF347E" w:rsidRDefault="00FE0610" w:rsidP="00FE061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FE0610">
        <w:trPr>
          <w:trHeight w:val="441"/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FE0610" w:rsidRPr="00FE0610">
              <w:rPr>
                <w:rFonts w:ascii="Times New Roman" w:hAnsi="Times New Roman"/>
                <w:b/>
                <w:sz w:val="16"/>
                <w:szCs w:val="16"/>
              </w:rPr>
              <w:t>Противодействие коррупции в Ильинском сельском поселении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FE0610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FE0610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FE0610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FE0610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FE0610">
        <w:trPr>
          <w:trHeight w:val="344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FE0610" w:rsidRPr="00BF347E" w:rsidTr="003C5952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10" w:rsidRPr="00522D67" w:rsidRDefault="00FE0610" w:rsidP="00FE061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19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FE0610" w:rsidRPr="00BF347E" w:rsidRDefault="00FE0610" w:rsidP="00FE061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FE0610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FE0610" w:rsidRPr="00522D67" w:rsidRDefault="00FE0610" w:rsidP="00FE061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Pr="00FE0610">
              <w:rPr>
                <w:rFonts w:ascii="Times New Roman" w:hAnsi="Times New Roman"/>
                <w:b/>
                <w:sz w:val="16"/>
                <w:szCs w:val="16"/>
              </w:rPr>
              <w:t xml:space="preserve">Профилактика экстремизма и терроризма в Ильинском сельском </w:t>
            </w:r>
            <w:r w:rsidRPr="00FE0610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поселении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19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2998" w:type="dxa"/>
            <w:shd w:val="clear" w:color="auto" w:fill="auto"/>
          </w:tcPr>
          <w:p w:rsidR="00FE0610" w:rsidRPr="00BF347E" w:rsidRDefault="00FE0610" w:rsidP="00FE061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FE0610">
        <w:trPr>
          <w:trHeight w:val="277"/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FE0610" w:rsidRPr="00BF347E" w:rsidTr="00BA1388">
        <w:trPr>
          <w:jc w:val="center"/>
        </w:trPr>
        <w:tc>
          <w:tcPr>
            <w:tcW w:w="5262" w:type="dxa"/>
            <w:shd w:val="clear" w:color="auto" w:fill="auto"/>
          </w:tcPr>
          <w:p w:rsidR="00FE0610" w:rsidRPr="00522D67" w:rsidRDefault="00FE0610" w:rsidP="00FE061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1119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FE0610" w:rsidRPr="00BF347E" w:rsidRDefault="00FE0610" w:rsidP="00FE0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3,0</w:t>
            </w:r>
          </w:p>
        </w:tc>
        <w:tc>
          <w:tcPr>
            <w:tcW w:w="2998" w:type="dxa"/>
            <w:shd w:val="clear" w:color="auto" w:fill="auto"/>
          </w:tcPr>
          <w:p w:rsidR="00FE0610" w:rsidRPr="00BF347E" w:rsidRDefault="00FE0610" w:rsidP="00FE061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FE0610">
        <w:trPr>
          <w:trHeight w:val="278"/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sectPr w:rsidR="008723D4" w:rsidRPr="00BF347E" w:rsidSect="00D26530">
      <w:headerReference w:type="default" r:id="rId8"/>
      <w:headerReference w:type="first" r:id="rId9"/>
      <w:footerReference w:type="first" r:id="rId10"/>
      <w:pgSz w:w="16838" w:h="11905" w:orient="landscape"/>
      <w:pgMar w:top="1418" w:right="851" w:bottom="567" w:left="1134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AE" w:rsidRDefault="000A06AE" w:rsidP="001E46DE">
      <w:pPr>
        <w:spacing w:after="0" w:line="240" w:lineRule="auto"/>
      </w:pPr>
      <w:r>
        <w:separator/>
      </w:r>
    </w:p>
  </w:endnote>
  <w:endnote w:type="continuationSeparator" w:id="0">
    <w:p w:rsidR="000A06AE" w:rsidRDefault="000A06AE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AE" w:rsidRDefault="000A06AE" w:rsidP="001E46DE">
      <w:pPr>
        <w:spacing w:after="0" w:line="240" w:lineRule="auto"/>
      </w:pPr>
      <w:r>
        <w:separator/>
      </w:r>
    </w:p>
  </w:footnote>
  <w:footnote w:type="continuationSeparator" w:id="0">
    <w:p w:rsidR="000A06AE" w:rsidRDefault="000A06AE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06AE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1798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52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9EB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D10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D83"/>
    <w:rsid w:val="00BB2DBE"/>
    <w:rsid w:val="00BB540F"/>
    <w:rsid w:val="00BB58D4"/>
    <w:rsid w:val="00BB5F5E"/>
    <w:rsid w:val="00BC13D8"/>
    <w:rsid w:val="00BC211C"/>
    <w:rsid w:val="00BC2779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D7B6F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11D9"/>
    <w:rsid w:val="00C33A8C"/>
    <w:rsid w:val="00C344D3"/>
    <w:rsid w:val="00C37C07"/>
    <w:rsid w:val="00C41290"/>
    <w:rsid w:val="00C424BF"/>
    <w:rsid w:val="00C42743"/>
    <w:rsid w:val="00C43212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6530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A77D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610"/>
    <w:rsid w:val="00FE0A90"/>
    <w:rsid w:val="00FE0E46"/>
    <w:rsid w:val="00FE16E1"/>
    <w:rsid w:val="00FE1AA5"/>
    <w:rsid w:val="00FE1CF1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3623-085A-42AB-8867-ECED880D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3810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10</cp:revision>
  <cp:lastPrinted>2024-07-19T13:50:00Z</cp:lastPrinted>
  <dcterms:created xsi:type="dcterms:W3CDTF">2025-07-18T13:06:00Z</dcterms:created>
  <dcterms:modified xsi:type="dcterms:W3CDTF">2025-08-13T13:06:00Z</dcterms:modified>
</cp:coreProperties>
</file>