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DE" w:rsidRPr="000127DE" w:rsidRDefault="00114441" w:rsidP="000E6A54">
      <w:pPr>
        <w:jc w:val="center"/>
        <w:rPr>
          <w:b/>
          <w:sz w:val="28"/>
          <w:szCs w:val="28"/>
        </w:rPr>
      </w:pPr>
      <w:r>
        <w:rPr>
          <w:b/>
          <w:spacing w:val="30"/>
          <w:sz w:val="28"/>
        </w:rPr>
        <w:t xml:space="preserve"> </w:t>
      </w:r>
      <w:r w:rsidR="000127DE" w:rsidRPr="000127DE">
        <w:rPr>
          <w:b/>
          <w:sz w:val="28"/>
          <w:szCs w:val="28"/>
        </w:rPr>
        <w:t xml:space="preserve">АДМИНИСТРАЦИЯ </w:t>
      </w:r>
    </w:p>
    <w:p w:rsidR="000127DE" w:rsidRPr="000127DE" w:rsidRDefault="000127DE" w:rsidP="000127DE">
      <w:pPr>
        <w:pStyle w:val="26"/>
        <w:jc w:val="center"/>
        <w:rPr>
          <w:b/>
          <w:sz w:val="28"/>
          <w:szCs w:val="28"/>
        </w:rPr>
      </w:pPr>
      <w:r w:rsidRPr="000127DE">
        <w:rPr>
          <w:b/>
          <w:sz w:val="28"/>
          <w:szCs w:val="28"/>
        </w:rPr>
        <w:t>ИЛЬИНСКОГО СЕЛЬСКОГО ПОСЕЛЕНИЯ</w:t>
      </w:r>
    </w:p>
    <w:p w:rsidR="000127DE" w:rsidRPr="000127DE" w:rsidRDefault="000127DE" w:rsidP="000127DE">
      <w:pPr>
        <w:pStyle w:val="26"/>
        <w:jc w:val="center"/>
        <w:rPr>
          <w:b/>
          <w:sz w:val="28"/>
          <w:szCs w:val="28"/>
        </w:rPr>
      </w:pPr>
      <w:r w:rsidRPr="000127DE">
        <w:rPr>
          <w:b/>
          <w:sz w:val="28"/>
          <w:szCs w:val="28"/>
        </w:rPr>
        <w:t>ЕГОРЛЫКСКОГО РАЙОНА РОСТОВСКОЙ ОБЛАСТИ</w:t>
      </w:r>
    </w:p>
    <w:p w:rsidR="000127DE" w:rsidRPr="00E13936" w:rsidRDefault="000127DE" w:rsidP="000127DE">
      <w:pPr>
        <w:jc w:val="center"/>
        <w:rPr>
          <w:sz w:val="28"/>
          <w:szCs w:val="28"/>
        </w:rPr>
      </w:pPr>
    </w:p>
    <w:p w:rsidR="00302A13" w:rsidRDefault="00302A13" w:rsidP="00302A13">
      <w:pPr>
        <w:jc w:val="center"/>
        <w:rPr>
          <w:sz w:val="28"/>
          <w:szCs w:val="28"/>
        </w:rPr>
      </w:pPr>
      <w:r w:rsidRPr="00E13936">
        <w:rPr>
          <w:sz w:val="28"/>
          <w:szCs w:val="28"/>
        </w:rPr>
        <w:t xml:space="preserve">ПОСТАНОВЛЕНИЕ </w:t>
      </w:r>
    </w:p>
    <w:p w:rsidR="00302A13" w:rsidRPr="003015C3" w:rsidRDefault="00302A13" w:rsidP="00302A13">
      <w:pPr>
        <w:widowControl w:val="0"/>
        <w:spacing w:line="230" w:lineRule="auto"/>
        <w:jc w:val="center"/>
        <w:rPr>
          <w:b/>
          <w:sz w:val="26"/>
          <w:szCs w:val="26"/>
        </w:rPr>
      </w:pPr>
    </w:p>
    <w:p w:rsidR="00302A13" w:rsidRDefault="00302A13" w:rsidP="000E6A54">
      <w:pPr>
        <w:widowControl w:val="0"/>
        <w:tabs>
          <w:tab w:val="left" w:pos="300"/>
        </w:tabs>
        <w:spacing w:line="230" w:lineRule="auto"/>
        <w:rPr>
          <w:rFonts w:eastAsia="Calibri"/>
          <w:b/>
          <w:bCs/>
          <w:sz w:val="28"/>
          <w:szCs w:val="28"/>
        </w:rPr>
      </w:pPr>
      <w:r>
        <w:rPr>
          <w:sz w:val="28"/>
          <w:szCs w:val="28"/>
        </w:rPr>
        <w:tab/>
        <w:t>26 июля 2024                             №  55                                      х. Кугейский</w:t>
      </w:r>
    </w:p>
    <w:p w:rsidR="00114441" w:rsidRDefault="00114441">
      <w:pPr>
        <w:tabs>
          <w:tab w:val="left" w:pos="9720"/>
        </w:tabs>
        <w:jc w:val="both"/>
        <w:rPr>
          <w:sz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 xml:space="preserve">и ведения реестра муниципальных услуг Администрации </w:t>
      </w:r>
      <w:r w:rsidR="000127DE">
        <w:rPr>
          <w:sz w:val="28"/>
        </w:rPr>
        <w:t>Ильин</w:t>
      </w:r>
      <w:r>
        <w:rPr>
          <w:sz w:val="28"/>
        </w:rPr>
        <w:t>ского сельского поселения</w:t>
      </w:r>
    </w:p>
    <w:p w:rsidR="00114441" w:rsidRDefault="00114441">
      <w:pPr>
        <w:tabs>
          <w:tab w:val="left" w:pos="9720"/>
        </w:tabs>
        <w:jc w:val="both"/>
        <w:rPr>
          <w:sz w:val="28"/>
        </w:rPr>
      </w:pPr>
    </w:p>
    <w:p w:rsidR="000E6A54" w:rsidRDefault="000E6A54" w:rsidP="000E6A54">
      <w:pPr>
        <w:tabs>
          <w:tab w:val="left" w:pos="9720"/>
        </w:tabs>
        <w:ind w:firstLine="709"/>
        <w:jc w:val="both"/>
        <w:rPr>
          <w:b/>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Ильинского сельского поселения, в соответствии со </w:t>
      </w:r>
      <w:hyperlink r:id="rId8"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Ильинского сельского поселения </w:t>
      </w:r>
    </w:p>
    <w:p w:rsidR="000E6A54" w:rsidRDefault="000E6A54" w:rsidP="000E6A54">
      <w:pPr>
        <w:jc w:val="center"/>
        <w:rPr>
          <w:sz w:val="28"/>
        </w:rPr>
      </w:pPr>
      <w:r>
        <w:rPr>
          <w:b/>
          <w:sz w:val="28"/>
        </w:rPr>
        <w:t>п о с т а н о в л я е т:</w:t>
      </w:r>
    </w:p>
    <w:p w:rsidR="000E6A54" w:rsidRDefault="000E6A54" w:rsidP="000E6A54">
      <w:pPr>
        <w:pStyle w:val="subheader"/>
        <w:tabs>
          <w:tab w:val="left" w:pos="0"/>
        </w:tabs>
        <w:spacing w:before="0" w:after="0"/>
        <w:ind w:firstLine="709"/>
        <w:jc w:val="both"/>
        <w:rPr>
          <w:rFonts w:ascii="Times New Roman" w:hAnsi="Times New Roman"/>
          <w:b w:val="0"/>
          <w:sz w:val="28"/>
        </w:rPr>
      </w:pPr>
      <w:r>
        <w:rPr>
          <w:rFonts w:ascii="Times New Roman" w:hAnsi="Times New Roman"/>
          <w:b w:val="0"/>
          <w:sz w:val="28"/>
        </w:rPr>
        <w:t>1.Утвердить Порядок формирования и ведения реестра муниципальных услуг Администрации Ильинского</w:t>
      </w:r>
      <w:r w:rsidRPr="000F5166">
        <w:rPr>
          <w:rFonts w:ascii="Times New Roman" w:hAnsi="Times New Roman"/>
          <w:b w:val="0"/>
          <w:sz w:val="28"/>
        </w:rPr>
        <w:t xml:space="preserve"> сельского поселения </w:t>
      </w:r>
      <w:r>
        <w:rPr>
          <w:rFonts w:ascii="Times New Roman" w:hAnsi="Times New Roman"/>
          <w:b w:val="0"/>
          <w:sz w:val="28"/>
        </w:rPr>
        <w:t>согласно приложению к настоящему постановлению.</w:t>
      </w:r>
    </w:p>
    <w:p w:rsidR="000E6A54" w:rsidRDefault="000E6A54" w:rsidP="000E6A54">
      <w:pPr>
        <w:tabs>
          <w:tab w:val="left" w:pos="0"/>
        </w:tabs>
        <w:ind w:firstLine="709"/>
        <w:jc w:val="both"/>
        <w:rPr>
          <w:sz w:val="28"/>
        </w:rPr>
      </w:pPr>
      <w:r>
        <w:rPr>
          <w:sz w:val="28"/>
        </w:rPr>
        <w:t xml:space="preserve">2.Разместить настоящее постановление на официальном сайте Администрации Ильинского сельского поселения </w:t>
      </w:r>
      <w:r>
        <w:br/>
      </w:r>
      <w:r>
        <w:rPr>
          <w:sz w:val="28"/>
        </w:rPr>
        <w:t>в информационно-телекоммуникационной сети «Интернет».</w:t>
      </w:r>
    </w:p>
    <w:p w:rsidR="000E6A54" w:rsidRDefault="000E6A54" w:rsidP="000E6A54">
      <w:pPr>
        <w:tabs>
          <w:tab w:val="left" w:pos="0"/>
        </w:tabs>
        <w:ind w:firstLine="709"/>
        <w:jc w:val="both"/>
        <w:rPr>
          <w:sz w:val="28"/>
        </w:rPr>
      </w:pPr>
      <w:r>
        <w:rPr>
          <w:sz w:val="28"/>
        </w:rPr>
        <w:t xml:space="preserve">3.Определить главу Администрации Ильинского сельского поселения </w:t>
      </w:r>
      <w:r w:rsidR="007A2273">
        <w:rPr>
          <w:sz w:val="28"/>
        </w:rPr>
        <w:t>Могильного А.Н.</w:t>
      </w:r>
      <w:r>
        <w:rPr>
          <w:sz w:val="28"/>
        </w:rPr>
        <w:t xml:space="preserve"> ответственным за размещение и публикацию в федеральной государственной информационной системе «Федеральный реестр государственных и муниципальных услуг (функций)» (далее</w:t>
      </w:r>
      <w:r w:rsidR="005758E8">
        <w:rPr>
          <w:sz w:val="28"/>
        </w:rPr>
        <w:t xml:space="preserve"> </w:t>
      </w:r>
      <w:r>
        <w:rPr>
          <w:sz w:val="28"/>
        </w:rPr>
        <w:t>- федеральный реестр)</w:t>
      </w:r>
      <w:r w:rsidR="005758E8">
        <w:rPr>
          <w:sz w:val="28"/>
        </w:rPr>
        <w:t xml:space="preserve"> </w:t>
      </w:r>
      <w:r>
        <w:rPr>
          <w:sz w:val="28"/>
        </w:rPr>
        <w:t>сведений о предоставляемых муниципальных услугах.</w:t>
      </w:r>
    </w:p>
    <w:p w:rsidR="000E6A54" w:rsidRDefault="000E6A54" w:rsidP="000E6A54">
      <w:pPr>
        <w:tabs>
          <w:tab w:val="left" w:pos="0"/>
        </w:tabs>
        <w:ind w:firstLine="709"/>
        <w:jc w:val="both"/>
        <w:rPr>
          <w:sz w:val="28"/>
        </w:rPr>
      </w:pPr>
      <w:r>
        <w:rPr>
          <w:sz w:val="28"/>
        </w:rPr>
        <w:t>4.Наделить  полномочием  по согласованию вносимых сведений о предоставляемых муниципальных услугах в федеральный реестр ведущего специалиста Администрации Ильинского сельского поселения Педыч Т.И.</w:t>
      </w:r>
    </w:p>
    <w:p w:rsidR="000E6A54" w:rsidRDefault="000E6A54" w:rsidP="000E6A54">
      <w:pPr>
        <w:tabs>
          <w:tab w:val="left" w:pos="0"/>
        </w:tabs>
        <w:jc w:val="both"/>
        <w:rPr>
          <w:sz w:val="28"/>
        </w:rPr>
      </w:pPr>
      <w:r>
        <w:rPr>
          <w:sz w:val="28"/>
        </w:rPr>
        <w:t xml:space="preserve">          6.Настоящее постановление вступает в силу после его официального опубликования.</w:t>
      </w:r>
    </w:p>
    <w:p w:rsidR="000E6A54" w:rsidRDefault="000E6A54" w:rsidP="000E6A54">
      <w:pPr>
        <w:tabs>
          <w:tab w:val="left" w:pos="0"/>
        </w:tabs>
        <w:ind w:firstLine="709"/>
        <w:jc w:val="both"/>
      </w:pPr>
      <w:r>
        <w:rPr>
          <w:sz w:val="28"/>
        </w:rPr>
        <w:t>7.Контроль за выполнением настоящего постановления оставляю за собой.</w:t>
      </w:r>
    </w:p>
    <w:p w:rsidR="000E6A54" w:rsidRDefault="000E6A54" w:rsidP="000E6A54">
      <w:pPr>
        <w:jc w:val="both"/>
        <w:rPr>
          <w:sz w:val="28"/>
        </w:rPr>
      </w:pPr>
    </w:p>
    <w:p w:rsidR="000E6A54" w:rsidRDefault="000E6A54" w:rsidP="000E6A54">
      <w:pPr>
        <w:jc w:val="both"/>
        <w:rPr>
          <w:sz w:val="28"/>
        </w:rPr>
      </w:pPr>
      <w:r>
        <w:rPr>
          <w:sz w:val="28"/>
        </w:rPr>
        <w:t xml:space="preserve">Глава Администрации </w:t>
      </w:r>
    </w:p>
    <w:p w:rsidR="000E6A54" w:rsidRDefault="000E6A54" w:rsidP="000E6A54">
      <w:pPr>
        <w:jc w:val="both"/>
        <w:rPr>
          <w:sz w:val="28"/>
        </w:rPr>
      </w:pPr>
      <w:r>
        <w:rPr>
          <w:sz w:val="28"/>
        </w:rPr>
        <w:t>Ильинского сельского поселения                         Могильный А.Н.</w:t>
      </w:r>
    </w:p>
    <w:p w:rsidR="007A2273" w:rsidRDefault="007A2273" w:rsidP="000E6A54">
      <w:pPr>
        <w:spacing w:line="100" w:lineRule="atLeast"/>
        <w:jc w:val="right"/>
        <w:rPr>
          <w:sz w:val="28"/>
          <w:szCs w:val="28"/>
        </w:rPr>
      </w:pPr>
    </w:p>
    <w:p w:rsidR="007A2273" w:rsidRDefault="007A2273" w:rsidP="000E6A54">
      <w:pPr>
        <w:spacing w:line="100" w:lineRule="atLeast"/>
        <w:jc w:val="right"/>
        <w:rPr>
          <w:sz w:val="28"/>
          <w:szCs w:val="28"/>
        </w:rPr>
      </w:pPr>
    </w:p>
    <w:p w:rsidR="007A2273" w:rsidRDefault="007A2273" w:rsidP="000E6A54">
      <w:pPr>
        <w:spacing w:line="100" w:lineRule="atLeast"/>
        <w:jc w:val="right"/>
        <w:rPr>
          <w:sz w:val="28"/>
          <w:szCs w:val="28"/>
        </w:rPr>
      </w:pPr>
    </w:p>
    <w:p w:rsidR="007A2273" w:rsidRDefault="007A2273" w:rsidP="000E6A54">
      <w:pPr>
        <w:spacing w:line="100" w:lineRule="atLeast"/>
        <w:jc w:val="right"/>
        <w:rPr>
          <w:sz w:val="28"/>
          <w:szCs w:val="28"/>
        </w:rPr>
      </w:pPr>
    </w:p>
    <w:p w:rsidR="000E6A54" w:rsidRDefault="000E6A54" w:rsidP="000E6A54">
      <w:pPr>
        <w:spacing w:line="100" w:lineRule="atLeast"/>
        <w:jc w:val="right"/>
        <w:rPr>
          <w:sz w:val="28"/>
          <w:szCs w:val="28"/>
        </w:rPr>
      </w:pPr>
      <w:r w:rsidRPr="00302A13">
        <w:rPr>
          <w:sz w:val="28"/>
          <w:szCs w:val="28"/>
        </w:rPr>
        <w:lastRenderedPageBreak/>
        <w:t>Приложение</w:t>
      </w:r>
      <w:r>
        <w:rPr>
          <w:sz w:val="28"/>
          <w:szCs w:val="28"/>
        </w:rPr>
        <w:t xml:space="preserve">  к </w:t>
      </w:r>
      <w:r w:rsidRPr="00302A13">
        <w:rPr>
          <w:sz w:val="28"/>
          <w:szCs w:val="28"/>
        </w:rPr>
        <w:t>постановлению</w:t>
      </w:r>
    </w:p>
    <w:p w:rsidR="000E6A54" w:rsidRDefault="000E6A54" w:rsidP="000E6A54">
      <w:pPr>
        <w:spacing w:line="100" w:lineRule="atLeast"/>
        <w:jc w:val="right"/>
        <w:rPr>
          <w:sz w:val="28"/>
          <w:szCs w:val="28"/>
        </w:rPr>
      </w:pPr>
      <w:r w:rsidRPr="00302A13">
        <w:rPr>
          <w:sz w:val="28"/>
          <w:szCs w:val="28"/>
        </w:rPr>
        <w:t xml:space="preserve"> Администрации </w:t>
      </w:r>
      <w:r>
        <w:rPr>
          <w:sz w:val="28"/>
          <w:szCs w:val="28"/>
        </w:rPr>
        <w:t xml:space="preserve"> Ильинского</w:t>
      </w:r>
    </w:p>
    <w:p w:rsidR="000E6A54" w:rsidRPr="00302A13" w:rsidRDefault="000E6A54" w:rsidP="000E6A54">
      <w:pPr>
        <w:spacing w:line="100" w:lineRule="atLeast"/>
        <w:ind w:left="6521"/>
        <w:jc w:val="right"/>
        <w:rPr>
          <w:b/>
          <w:sz w:val="28"/>
          <w:szCs w:val="28"/>
        </w:rPr>
      </w:pPr>
      <w:r w:rsidRPr="00302A13">
        <w:rPr>
          <w:sz w:val="28"/>
          <w:szCs w:val="28"/>
        </w:rPr>
        <w:t xml:space="preserve"> сельского поселения</w:t>
      </w:r>
    </w:p>
    <w:p w:rsidR="000E6A54" w:rsidRPr="00302A13" w:rsidRDefault="000E6A54" w:rsidP="000E6A54">
      <w:pPr>
        <w:spacing w:line="100" w:lineRule="atLeast"/>
        <w:ind w:left="6521"/>
        <w:jc w:val="right"/>
        <w:rPr>
          <w:sz w:val="28"/>
          <w:szCs w:val="28"/>
        </w:rPr>
      </w:pPr>
      <w:r w:rsidRPr="00302A13">
        <w:rPr>
          <w:sz w:val="28"/>
          <w:szCs w:val="28"/>
        </w:rPr>
        <w:t xml:space="preserve">от  </w:t>
      </w:r>
      <w:r>
        <w:rPr>
          <w:sz w:val="28"/>
          <w:szCs w:val="28"/>
        </w:rPr>
        <w:t>26</w:t>
      </w:r>
      <w:r w:rsidRPr="00302A13">
        <w:rPr>
          <w:sz w:val="28"/>
          <w:szCs w:val="28"/>
        </w:rPr>
        <w:t xml:space="preserve">.07.2024 № </w:t>
      </w:r>
      <w:r>
        <w:rPr>
          <w:sz w:val="28"/>
          <w:szCs w:val="28"/>
        </w:rPr>
        <w:t>55</w:t>
      </w:r>
    </w:p>
    <w:p w:rsidR="000E6A54" w:rsidRDefault="000E6A54" w:rsidP="000E6A54">
      <w:pPr>
        <w:pStyle w:val="subheader"/>
        <w:spacing w:before="0" w:after="0"/>
        <w:jc w:val="both"/>
      </w:pPr>
    </w:p>
    <w:p w:rsidR="000E6A54" w:rsidRDefault="000E6A54" w:rsidP="000E6A54">
      <w:pPr>
        <w:tabs>
          <w:tab w:val="left" w:pos="4185"/>
          <w:tab w:val="center" w:pos="4819"/>
        </w:tabs>
        <w:jc w:val="center"/>
        <w:rPr>
          <w:sz w:val="28"/>
        </w:rPr>
      </w:pPr>
    </w:p>
    <w:p w:rsidR="000E6A54" w:rsidRDefault="000E6A54" w:rsidP="000E6A54">
      <w:pPr>
        <w:tabs>
          <w:tab w:val="left" w:pos="4185"/>
          <w:tab w:val="center" w:pos="4819"/>
        </w:tabs>
        <w:jc w:val="center"/>
        <w:rPr>
          <w:sz w:val="28"/>
        </w:rPr>
      </w:pPr>
      <w:r>
        <w:rPr>
          <w:sz w:val="28"/>
        </w:rPr>
        <w:t>ПОРЯДОК</w:t>
      </w:r>
    </w:p>
    <w:p w:rsidR="000E6A54" w:rsidRDefault="000E6A54" w:rsidP="000E6A54">
      <w:pPr>
        <w:spacing w:line="300" w:lineRule="exact"/>
        <w:ind w:right="2"/>
        <w:jc w:val="center"/>
        <w:outlineLvl w:val="0"/>
        <w:rPr>
          <w:sz w:val="28"/>
        </w:rPr>
      </w:pPr>
      <w:r>
        <w:rPr>
          <w:sz w:val="28"/>
        </w:rPr>
        <w:t xml:space="preserve">формирования и ведения реестра муниципальных услуг </w:t>
      </w:r>
    </w:p>
    <w:p w:rsidR="000E6A54" w:rsidRDefault="000E6A54" w:rsidP="000E6A54">
      <w:pPr>
        <w:spacing w:line="300" w:lineRule="exact"/>
        <w:ind w:right="2"/>
        <w:jc w:val="center"/>
        <w:outlineLvl w:val="0"/>
        <w:rPr>
          <w:sz w:val="28"/>
        </w:rPr>
      </w:pPr>
      <w:r>
        <w:rPr>
          <w:sz w:val="28"/>
        </w:rPr>
        <w:t>Администрации Ильинского</w:t>
      </w:r>
      <w:r w:rsidRPr="003A47DD">
        <w:rPr>
          <w:sz w:val="28"/>
        </w:rPr>
        <w:t xml:space="preserve"> сельского поселения</w:t>
      </w:r>
    </w:p>
    <w:p w:rsidR="000E6A54" w:rsidRDefault="000E6A54" w:rsidP="000E6A54">
      <w:pPr>
        <w:jc w:val="center"/>
        <w:outlineLvl w:val="0"/>
        <w:rPr>
          <w:caps/>
          <w:sz w:val="28"/>
        </w:rPr>
      </w:pPr>
    </w:p>
    <w:p w:rsidR="000E6A54" w:rsidRDefault="000E6A54" w:rsidP="000E6A54">
      <w:pPr>
        <w:numPr>
          <w:ilvl w:val="0"/>
          <w:numId w:val="2"/>
        </w:numPr>
        <w:jc w:val="center"/>
        <w:outlineLvl w:val="0"/>
        <w:rPr>
          <w:sz w:val="28"/>
        </w:rPr>
      </w:pPr>
      <w:r>
        <w:rPr>
          <w:sz w:val="28"/>
        </w:rPr>
        <w:t>Общие положения</w:t>
      </w:r>
    </w:p>
    <w:p w:rsidR="000E6A54" w:rsidRDefault="000E6A54" w:rsidP="005758E8">
      <w:pPr>
        <w:ind w:left="709"/>
        <w:jc w:val="center"/>
        <w:outlineLvl w:val="0"/>
        <w:rPr>
          <w:sz w:val="28"/>
        </w:rPr>
      </w:pPr>
    </w:p>
    <w:p w:rsidR="000E6A54" w:rsidRDefault="000E6A54" w:rsidP="000E6A54">
      <w:pPr>
        <w:ind w:firstLine="709"/>
        <w:jc w:val="both"/>
        <w:outlineLvl w:val="0"/>
        <w:rPr>
          <w:caps/>
          <w:sz w:val="28"/>
        </w:rPr>
      </w:pPr>
      <w:r>
        <w:rPr>
          <w:sz w:val="28"/>
        </w:rPr>
        <w:t xml:space="preserve">1.1. Настоящий Порядок формирования и ведения реестра муниципальных услуг Администрации Ильинского сельского поселения разработан в целях реализации Федерального </w:t>
      </w:r>
      <w:hyperlink r:id="rId9"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Ильинского сельского поселения, повышения качества и доступности предоставляемых ими муниципальных услуг.</w:t>
      </w:r>
    </w:p>
    <w:p w:rsidR="000E6A54" w:rsidRDefault="000E6A54" w:rsidP="000E6A54">
      <w:pPr>
        <w:ind w:firstLine="709"/>
        <w:jc w:val="both"/>
        <w:outlineLvl w:val="0"/>
        <w:rPr>
          <w:caps/>
          <w:sz w:val="28"/>
        </w:rPr>
      </w:pPr>
      <w:r>
        <w:rPr>
          <w:sz w:val="28"/>
        </w:rPr>
        <w:t>1.2. Реестр муниципальных услуг Администрации Ильинского сельского поселения (далее - Реестр) содержит сведения:</w:t>
      </w:r>
    </w:p>
    <w:p w:rsidR="000E6A54" w:rsidRDefault="000E6A54" w:rsidP="000E6A54">
      <w:pPr>
        <w:ind w:firstLine="709"/>
        <w:jc w:val="both"/>
        <w:outlineLvl w:val="0"/>
        <w:rPr>
          <w:sz w:val="28"/>
        </w:rPr>
      </w:pPr>
      <w:r>
        <w:rPr>
          <w:sz w:val="28"/>
        </w:rPr>
        <w:t>о муниципальных услугах, предоставляемых Администрацией Ильинского сельского поселения;</w:t>
      </w:r>
    </w:p>
    <w:p w:rsidR="000E6A54" w:rsidRDefault="000E6A54" w:rsidP="000E6A54">
      <w:pPr>
        <w:ind w:firstLine="709"/>
        <w:jc w:val="both"/>
        <w:outlineLvl w:val="0"/>
        <w:rPr>
          <w:sz w:val="28"/>
        </w:rPr>
      </w:pPr>
      <w:r>
        <w:rPr>
          <w:sz w:val="28"/>
        </w:rPr>
        <w:t>об услугах, которые являются необходимыми и обязательными для предоставления Администрацией Ильинского сельского поселения.</w:t>
      </w:r>
    </w:p>
    <w:p w:rsidR="000E6A54" w:rsidRDefault="000E6A54" w:rsidP="000E6A54">
      <w:pPr>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0E6A54" w:rsidRDefault="000E6A54" w:rsidP="000E6A54">
      <w:pPr>
        <w:jc w:val="both"/>
        <w:rPr>
          <w:sz w:val="28"/>
        </w:rPr>
      </w:pPr>
      <w:r>
        <w:rPr>
          <w:sz w:val="28"/>
        </w:rPr>
        <w:t>1.4. Сведения об услугах, указанных во втором абзаце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0E6A54" w:rsidRDefault="000E6A54" w:rsidP="000E6A54">
      <w:pPr>
        <w:ind w:firstLine="709"/>
        <w:jc w:val="both"/>
        <w:outlineLvl w:val="0"/>
        <w:rPr>
          <w:caps/>
          <w:sz w:val="28"/>
        </w:rPr>
      </w:pPr>
    </w:p>
    <w:p w:rsidR="000E6A54" w:rsidRDefault="000E6A54" w:rsidP="000E6A54">
      <w:pPr>
        <w:jc w:val="center"/>
        <w:rPr>
          <w:sz w:val="28"/>
        </w:rPr>
      </w:pPr>
    </w:p>
    <w:p w:rsidR="000E6A54" w:rsidRDefault="000E6A54" w:rsidP="000E6A54">
      <w:pPr>
        <w:jc w:val="center"/>
        <w:rPr>
          <w:sz w:val="28"/>
        </w:rPr>
      </w:pPr>
      <w:r>
        <w:rPr>
          <w:sz w:val="28"/>
        </w:rPr>
        <w:t>2. Формирование и ведение Реестра</w:t>
      </w:r>
    </w:p>
    <w:p w:rsidR="000E6A54" w:rsidRDefault="000E6A54" w:rsidP="000E6A54">
      <w:pPr>
        <w:ind w:firstLine="709"/>
        <w:jc w:val="both"/>
        <w:rPr>
          <w:sz w:val="28"/>
        </w:rPr>
      </w:pPr>
    </w:p>
    <w:p w:rsidR="000E6A54" w:rsidRDefault="000E6A54" w:rsidP="000E6A54">
      <w:pPr>
        <w:ind w:firstLine="709"/>
        <w:jc w:val="both"/>
        <w:rPr>
          <w:sz w:val="28"/>
        </w:rPr>
      </w:pPr>
      <w:r>
        <w:rPr>
          <w:sz w:val="28"/>
        </w:rPr>
        <w:t>2.1. Формирование и ведение Реестра обеспечивает Администрация Ильинского сельского поселения.</w:t>
      </w:r>
    </w:p>
    <w:p w:rsidR="000E6A54" w:rsidRDefault="000E6A54" w:rsidP="000E6A54">
      <w:pPr>
        <w:ind w:firstLine="709"/>
        <w:jc w:val="both"/>
        <w:rPr>
          <w:sz w:val="28"/>
        </w:rPr>
      </w:pPr>
      <w:r>
        <w:rPr>
          <w:sz w:val="28"/>
        </w:rPr>
        <w:t>2.2. Реестр утверждается постановлением Администрации Ильинского сельского поселения.</w:t>
      </w:r>
    </w:p>
    <w:p w:rsidR="000E6A54" w:rsidRDefault="000E6A54" w:rsidP="000E6A54">
      <w:pPr>
        <w:ind w:firstLine="709"/>
        <w:jc w:val="both"/>
        <w:rPr>
          <w:sz w:val="28"/>
        </w:rPr>
      </w:pPr>
      <w:r>
        <w:rPr>
          <w:sz w:val="28"/>
        </w:rPr>
        <w:lastRenderedPageBreak/>
        <w:t>2.3. Размещение и изменение сведений об услугах в Реестре осуществляется в следующем порядке:</w:t>
      </w:r>
    </w:p>
    <w:p w:rsidR="000E6A54" w:rsidRDefault="000E6A54" w:rsidP="000E6A54">
      <w:pPr>
        <w:ind w:firstLine="709"/>
        <w:jc w:val="both"/>
        <w:rPr>
          <w:sz w:val="28"/>
        </w:rPr>
      </w:pPr>
      <w:r w:rsidRPr="00CD2A81">
        <w:rPr>
          <w:sz w:val="28"/>
        </w:rPr>
        <w:t>2.3.1. Сведения об услугах, указанных в пункт</w:t>
      </w:r>
      <w:r>
        <w:rPr>
          <w:sz w:val="28"/>
        </w:rPr>
        <w:t>е</w:t>
      </w:r>
      <w:r w:rsidRPr="00CD2A81">
        <w:rPr>
          <w:sz w:val="28"/>
        </w:rPr>
        <w:t xml:space="preserve"> 1.2 раздела 1 настоящего Порядка, формируются по форме согласно приложению к </w:t>
      </w:r>
      <w:r>
        <w:rPr>
          <w:sz w:val="28"/>
        </w:rPr>
        <w:t>настоящему Порядку Администрацией Ильинского</w:t>
      </w:r>
      <w:r w:rsidRPr="00CD2A81">
        <w:rPr>
          <w:sz w:val="28"/>
        </w:rPr>
        <w:t xml:space="preserve">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0E6A54" w:rsidRDefault="000E6A54" w:rsidP="000E6A54">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0E6A54" w:rsidRDefault="000E6A54" w:rsidP="000E6A54">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0E6A54" w:rsidRDefault="000E6A54" w:rsidP="000E6A54">
      <w:pPr>
        <w:ind w:firstLine="709"/>
        <w:jc w:val="both"/>
        <w:rPr>
          <w:sz w:val="28"/>
        </w:rPr>
      </w:pPr>
      <w:r>
        <w:rPr>
          <w:sz w:val="28"/>
        </w:rPr>
        <w:t>2.4. Исключение сведений об услугах из Реестра осуществляется в следующем порядке:</w:t>
      </w:r>
    </w:p>
    <w:p w:rsidR="000E6A54" w:rsidRDefault="000E6A54" w:rsidP="000E6A54">
      <w:pPr>
        <w:ind w:firstLine="709"/>
        <w:jc w:val="both"/>
        <w:rPr>
          <w:sz w:val="28"/>
        </w:rPr>
      </w:pPr>
      <w:r>
        <w:rPr>
          <w:sz w:val="28"/>
        </w:rPr>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Егорлыкского района, отменяющих полномочия Администрации Ильинского сельского поселения, по предоставлению соответствующих услуг.</w:t>
      </w:r>
    </w:p>
    <w:p w:rsidR="000E6A54" w:rsidRDefault="000E6A54" w:rsidP="000E6A54">
      <w:pPr>
        <w:ind w:firstLine="709"/>
        <w:jc w:val="both"/>
        <w:rPr>
          <w:sz w:val="28"/>
        </w:rPr>
      </w:pPr>
      <w:r>
        <w:rPr>
          <w:sz w:val="28"/>
        </w:rPr>
        <w:t xml:space="preserve">2.4.2. Администрации Ильинского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0E6A54" w:rsidRDefault="000E6A54" w:rsidP="000E6A54">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0E6A54" w:rsidRDefault="000E6A54" w:rsidP="000E6A54">
      <w:pPr>
        <w:ind w:firstLine="709"/>
        <w:jc w:val="both"/>
        <w:rPr>
          <w:sz w:val="28"/>
        </w:rPr>
      </w:pPr>
    </w:p>
    <w:p w:rsidR="000E6A54" w:rsidRDefault="000E6A54" w:rsidP="000E6A54">
      <w:pPr>
        <w:jc w:val="center"/>
        <w:rPr>
          <w:sz w:val="28"/>
        </w:rPr>
      </w:pPr>
      <w:r>
        <w:rPr>
          <w:sz w:val="28"/>
        </w:rPr>
        <w:t>3. Размещение и публикация сведений об услугах,</w:t>
      </w:r>
    </w:p>
    <w:p w:rsidR="000E6A54" w:rsidRDefault="000E6A54" w:rsidP="000E6A54">
      <w:pPr>
        <w:jc w:val="center"/>
        <w:rPr>
          <w:sz w:val="28"/>
        </w:rPr>
      </w:pPr>
      <w:r>
        <w:rPr>
          <w:sz w:val="28"/>
        </w:rPr>
        <w:t>указанных во втором абзаце  пункта 1.2 раздела 1</w:t>
      </w:r>
    </w:p>
    <w:p w:rsidR="000E6A54" w:rsidRDefault="000E6A54" w:rsidP="000E6A54">
      <w:pPr>
        <w:jc w:val="center"/>
        <w:rPr>
          <w:sz w:val="28"/>
        </w:rPr>
      </w:pPr>
      <w:r>
        <w:rPr>
          <w:sz w:val="28"/>
        </w:rPr>
        <w:t>настоящего Порядка, в федеральной государственной</w:t>
      </w:r>
    </w:p>
    <w:p w:rsidR="000E6A54" w:rsidRDefault="000E6A54" w:rsidP="000E6A54">
      <w:pPr>
        <w:jc w:val="center"/>
        <w:rPr>
          <w:sz w:val="28"/>
        </w:rPr>
      </w:pPr>
      <w:r>
        <w:rPr>
          <w:sz w:val="28"/>
        </w:rPr>
        <w:t>информационной системе «Федеральный реестр государственных</w:t>
      </w:r>
    </w:p>
    <w:p w:rsidR="000E6A54" w:rsidRDefault="000E6A54" w:rsidP="000E6A54">
      <w:pPr>
        <w:jc w:val="center"/>
        <w:rPr>
          <w:sz w:val="28"/>
        </w:rPr>
      </w:pPr>
      <w:r>
        <w:rPr>
          <w:sz w:val="28"/>
        </w:rPr>
        <w:t>и муниципальных услуг (функций)»</w:t>
      </w:r>
    </w:p>
    <w:p w:rsidR="000E6A54" w:rsidRDefault="000E6A54" w:rsidP="000E6A54">
      <w:pPr>
        <w:rPr>
          <w:sz w:val="28"/>
        </w:rPr>
      </w:pPr>
    </w:p>
    <w:p w:rsidR="000E6A54" w:rsidRDefault="000E6A54" w:rsidP="000E6A54">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во втором абзаце  пункте 1.2 раздела 1 настоящего Порядка,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w:t>
      </w:r>
      <w:r>
        <w:rPr>
          <w:sz w:val="28"/>
        </w:rPr>
        <w:lastRenderedPageBreak/>
        <w:t>утвержденными постановлением Правительства Российской Федерации от 24.10.2011 № 861.</w:t>
      </w:r>
    </w:p>
    <w:p w:rsidR="000E6A54" w:rsidRDefault="000E6A54" w:rsidP="000E6A54">
      <w:pPr>
        <w:ind w:firstLine="709"/>
        <w:jc w:val="both"/>
        <w:rPr>
          <w:sz w:val="28"/>
        </w:rPr>
      </w:pPr>
      <w:r>
        <w:rPr>
          <w:sz w:val="28"/>
        </w:rPr>
        <w:t>3.2. Сведения об услугах, предусмотренных абзацем вторым пункта 1.2 раздела 1 настоящего Порядка, подлежат согласованию</w:t>
      </w:r>
      <w:r>
        <w:br/>
      </w:r>
      <w:r>
        <w:rPr>
          <w:sz w:val="28"/>
        </w:rPr>
        <w:t>в федеральном реестре в срок, предусмотренный подпунктом 2.3.1 пункта 2.3 раздела 2 настоящего Порядка.</w:t>
      </w:r>
    </w:p>
    <w:p w:rsidR="000E6A54" w:rsidRDefault="000E6A54" w:rsidP="000E6A54">
      <w:pPr>
        <w:ind w:firstLine="709"/>
        <w:jc w:val="both"/>
        <w:rPr>
          <w:sz w:val="28"/>
        </w:rPr>
      </w:pPr>
      <w:r>
        <w:rPr>
          <w:sz w:val="28"/>
        </w:rPr>
        <w:t>3.3. Ведущий специалист Администрации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согласовывает их и в течение одного рабочего дня размещает в федеральном реестре.</w:t>
      </w:r>
    </w:p>
    <w:p w:rsidR="000E6A54" w:rsidRDefault="000E6A54" w:rsidP="000E6A54">
      <w:pPr>
        <w:jc w:val="both"/>
        <w:rPr>
          <w:sz w:val="28"/>
        </w:rPr>
      </w:pPr>
      <w:r>
        <w:rPr>
          <w:sz w:val="28"/>
        </w:rPr>
        <w:t>3.4. Размещаемые сведения об услугах подписываются электронной подписью главы Администрации Ильинского сельского поселения.</w:t>
      </w:r>
    </w:p>
    <w:p w:rsidR="000E6A54" w:rsidRDefault="000E6A54" w:rsidP="000E6A54">
      <w:pPr>
        <w:jc w:val="both"/>
        <w:rPr>
          <w:sz w:val="28"/>
        </w:rPr>
      </w:pPr>
      <w:r>
        <w:rPr>
          <w:sz w:val="28"/>
        </w:rPr>
        <w:t xml:space="preserve">         3.5. Внесение изменений в сведения об услугах, указанных в абзаце втором  пункта 1.2 раздела 1 настоящего Порядка, осуществляется в порядке, предусмотренном пунктами 3.1 - 3.6 настоящего раздела.</w:t>
      </w:r>
    </w:p>
    <w:p w:rsidR="000E6A54" w:rsidRDefault="000E6A54" w:rsidP="000E6A54">
      <w:pPr>
        <w:ind w:firstLine="709"/>
        <w:jc w:val="both"/>
        <w:rPr>
          <w:sz w:val="28"/>
        </w:rPr>
      </w:pPr>
    </w:p>
    <w:p w:rsidR="000E6A54" w:rsidRDefault="000E6A54" w:rsidP="000E6A54">
      <w:pPr>
        <w:ind w:firstLine="709"/>
        <w:jc w:val="both"/>
        <w:rPr>
          <w:sz w:val="28"/>
        </w:rPr>
      </w:pPr>
    </w:p>
    <w:p w:rsidR="000E6A54" w:rsidRDefault="000E6A54" w:rsidP="003F14B7">
      <w:pPr>
        <w:widowControl w:val="0"/>
        <w:tabs>
          <w:tab w:val="left" w:pos="5310"/>
          <w:tab w:val="left" w:pos="7416"/>
          <w:tab w:val="right" w:pos="10205"/>
        </w:tabs>
        <w:autoSpaceDE w:val="0"/>
        <w:autoSpaceDN w:val="0"/>
        <w:adjustRightInd w:val="0"/>
        <w:ind w:left="5103"/>
        <w:outlineLvl w:val="1"/>
        <w:rPr>
          <w:rFonts w:eastAsia="Calibri"/>
          <w:sz w:val="28"/>
          <w:szCs w:val="28"/>
          <w:lang w:eastAsia="en-US"/>
        </w:rPr>
      </w:pPr>
    </w:p>
    <w:p w:rsidR="003F14B7" w:rsidRPr="00482D3C" w:rsidRDefault="003F14B7" w:rsidP="003F14B7">
      <w:pPr>
        <w:widowControl w:val="0"/>
        <w:tabs>
          <w:tab w:val="left" w:pos="7416"/>
          <w:tab w:val="right" w:pos="10205"/>
        </w:tabs>
        <w:autoSpaceDE w:val="0"/>
        <w:autoSpaceDN w:val="0"/>
        <w:adjustRightInd w:val="0"/>
        <w:ind w:left="5103"/>
        <w:jc w:val="center"/>
        <w:outlineLvl w:val="1"/>
        <w:rPr>
          <w:rFonts w:eastAsia="Calibri"/>
          <w:sz w:val="28"/>
          <w:szCs w:val="28"/>
          <w:lang w:eastAsia="en-US"/>
        </w:rPr>
      </w:pPr>
      <w:r>
        <w:rPr>
          <w:rFonts w:eastAsia="Calibri"/>
          <w:sz w:val="28"/>
          <w:szCs w:val="28"/>
          <w:lang w:eastAsia="en-US"/>
        </w:rPr>
        <w:t>П</w:t>
      </w:r>
      <w:r w:rsidRPr="00DE59CA">
        <w:rPr>
          <w:rFonts w:eastAsia="Calibri"/>
          <w:sz w:val="28"/>
          <w:szCs w:val="28"/>
          <w:lang w:eastAsia="en-US"/>
        </w:rPr>
        <w:t>риложение</w:t>
      </w:r>
      <w:r>
        <w:rPr>
          <w:rFonts w:eastAsia="Calibri"/>
          <w:sz w:val="28"/>
          <w:szCs w:val="28"/>
          <w:lang w:eastAsia="en-US"/>
        </w:rPr>
        <w:t xml:space="preserve"> </w:t>
      </w:r>
      <w:r w:rsidRPr="00DE59CA">
        <w:rPr>
          <w:rFonts w:eastAsia="Calibri"/>
          <w:sz w:val="28"/>
          <w:szCs w:val="28"/>
          <w:lang w:eastAsia="en-US"/>
        </w:rPr>
        <w:t>к Порядку формирования</w:t>
      </w:r>
      <w:r>
        <w:rPr>
          <w:rFonts w:eastAsia="Calibri"/>
          <w:sz w:val="28"/>
          <w:szCs w:val="28"/>
          <w:lang w:eastAsia="en-US"/>
        </w:rPr>
        <w:t xml:space="preserve"> </w:t>
      </w:r>
      <w:r w:rsidRPr="00DE59CA">
        <w:rPr>
          <w:rFonts w:eastAsia="Calibri"/>
          <w:sz w:val="28"/>
          <w:szCs w:val="28"/>
          <w:lang w:eastAsia="en-US"/>
        </w:rPr>
        <w:t>и ведения</w:t>
      </w:r>
      <w:r>
        <w:rPr>
          <w:rFonts w:eastAsia="Calibri"/>
          <w:sz w:val="28"/>
          <w:szCs w:val="28"/>
          <w:lang w:eastAsia="en-US"/>
        </w:rPr>
        <w:t xml:space="preserve"> Р</w:t>
      </w:r>
      <w:r w:rsidRPr="00DE59CA">
        <w:rPr>
          <w:rFonts w:eastAsia="Calibri"/>
          <w:sz w:val="28"/>
          <w:szCs w:val="28"/>
          <w:lang w:eastAsia="en-US"/>
        </w:rPr>
        <w:t>еестра</w:t>
      </w:r>
      <w:r>
        <w:rPr>
          <w:rFonts w:eastAsia="Calibri"/>
          <w:sz w:val="28"/>
          <w:szCs w:val="28"/>
          <w:lang w:eastAsia="en-US"/>
        </w:rPr>
        <w:t xml:space="preserve"> </w:t>
      </w:r>
      <w:r w:rsidRPr="00DE59CA">
        <w:rPr>
          <w:rFonts w:eastAsia="Calibri"/>
          <w:sz w:val="28"/>
          <w:szCs w:val="28"/>
          <w:lang w:eastAsia="en-US"/>
        </w:rPr>
        <w:t>муниципальных услуг</w:t>
      </w:r>
      <w:r>
        <w:rPr>
          <w:rFonts w:eastAsia="Calibri"/>
          <w:sz w:val="28"/>
          <w:szCs w:val="28"/>
          <w:lang w:eastAsia="en-US"/>
        </w:rPr>
        <w:t xml:space="preserve"> </w:t>
      </w:r>
      <w:r>
        <w:rPr>
          <w:bCs/>
          <w:sz w:val="28"/>
        </w:rPr>
        <w:t>Ильинского  сельского поселения</w:t>
      </w:r>
    </w:p>
    <w:p w:rsidR="003F14B7" w:rsidRPr="00482D3C" w:rsidRDefault="003F14B7" w:rsidP="003F14B7">
      <w:pPr>
        <w:widowControl w:val="0"/>
        <w:autoSpaceDE w:val="0"/>
        <w:autoSpaceDN w:val="0"/>
        <w:adjustRightInd w:val="0"/>
        <w:jc w:val="center"/>
        <w:rPr>
          <w:bCs/>
          <w:sz w:val="28"/>
        </w:rPr>
      </w:pPr>
    </w:p>
    <w:p w:rsidR="003F14B7" w:rsidRDefault="003F14B7" w:rsidP="003F14B7">
      <w:pPr>
        <w:widowControl w:val="0"/>
        <w:autoSpaceDE w:val="0"/>
        <w:autoSpaceDN w:val="0"/>
        <w:adjustRightInd w:val="0"/>
        <w:jc w:val="center"/>
        <w:rPr>
          <w:bCs/>
          <w:sz w:val="28"/>
        </w:rPr>
      </w:pPr>
      <w:bookmarkStart w:id="0" w:name="Par76"/>
      <w:bookmarkEnd w:id="0"/>
      <w:r w:rsidRPr="00187C01">
        <w:rPr>
          <w:sz w:val="28"/>
          <w:szCs w:val="28"/>
        </w:rPr>
        <w:t xml:space="preserve">Сведения об услугах, </w:t>
      </w:r>
      <w:r w:rsidRPr="00187C01">
        <w:rPr>
          <w:sz w:val="28"/>
          <w:szCs w:val="28"/>
        </w:rPr>
        <w:br/>
        <w:t xml:space="preserve">подлежащих включению в Реестр </w:t>
      </w:r>
      <w:r w:rsidRPr="00DE59CA">
        <w:rPr>
          <w:rFonts w:eastAsia="Calibri"/>
          <w:sz w:val="28"/>
          <w:szCs w:val="28"/>
          <w:lang w:eastAsia="en-US"/>
        </w:rPr>
        <w:t>муниципальных</w:t>
      </w:r>
      <w:r w:rsidRPr="00187C01">
        <w:rPr>
          <w:sz w:val="28"/>
          <w:szCs w:val="28"/>
        </w:rPr>
        <w:t xml:space="preserve"> услуг</w:t>
      </w:r>
      <w:r>
        <w:rPr>
          <w:bCs/>
          <w:sz w:val="28"/>
        </w:rPr>
        <w:t xml:space="preserve">                                                         Ильинского  сельского поселения</w:t>
      </w:r>
    </w:p>
    <w:p w:rsidR="003F14B7" w:rsidRPr="00187C01" w:rsidRDefault="003F14B7" w:rsidP="003F14B7">
      <w:pPr>
        <w:jc w:val="center"/>
        <w:rPr>
          <w:sz w:val="28"/>
          <w:szCs w:val="28"/>
        </w:rPr>
      </w:pPr>
    </w:p>
    <w:p w:rsidR="003F14B7" w:rsidRPr="00EA2EB6" w:rsidRDefault="003F14B7" w:rsidP="003F14B7">
      <w:pPr>
        <w:widowControl w:val="0"/>
        <w:autoSpaceDE w:val="0"/>
        <w:autoSpaceDN w:val="0"/>
        <w:adjustRightInd w:val="0"/>
        <w:ind w:left="1080"/>
        <w:rPr>
          <w:rFonts w:eastAsia="Calibri"/>
          <w:sz w:val="28"/>
          <w:szCs w:val="28"/>
          <w:lang w:eastAsia="en-US"/>
        </w:rPr>
      </w:pPr>
    </w:p>
    <w:tbl>
      <w:tblPr>
        <w:tblW w:w="9781" w:type="dxa"/>
        <w:tblCellSpacing w:w="5" w:type="nil"/>
        <w:tblInd w:w="-67" w:type="dxa"/>
        <w:tblLayout w:type="fixed"/>
        <w:tblCellMar>
          <w:left w:w="75" w:type="dxa"/>
          <w:right w:w="75" w:type="dxa"/>
        </w:tblCellMar>
        <w:tblLook w:val="0000"/>
      </w:tblPr>
      <w:tblGrid>
        <w:gridCol w:w="600"/>
        <w:gridCol w:w="1243"/>
        <w:gridCol w:w="2268"/>
        <w:gridCol w:w="1560"/>
        <w:gridCol w:w="1275"/>
        <w:gridCol w:w="1134"/>
        <w:gridCol w:w="1701"/>
      </w:tblGrid>
      <w:tr w:rsidR="003F14B7" w:rsidRPr="00482D3C" w:rsidTr="005758E8">
        <w:trPr>
          <w:trHeight w:val="20"/>
          <w:tblCellSpacing w:w="5" w:type="nil"/>
        </w:trPr>
        <w:tc>
          <w:tcPr>
            <w:tcW w:w="600"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pPr>
            <w:r w:rsidRPr="00482D3C">
              <w:t xml:space="preserve"> №</w:t>
            </w:r>
            <w:r w:rsidRPr="00482D3C">
              <w:br/>
              <w:t>п/п</w:t>
            </w:r>
          </w:p>
        </w:tc>
        <w:tc>
          <w:tcPr>
            <w:tcW w:w="1243"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 xml:space="preserve">Наименование </w:t>
            </w:r>
            <w:r w:rsidRPr="00482D3C">
              <w:br/>
              <w:t>муниципальной</w:t>
            </w:r>
            <w:r w:rsidRPr="00482D3C">
              <w:br/>
              <w:t>услуги</w:t>
            </w:r>
          </w:p>
        </w:tc>
        <w:tc>
          <w:tcPr>
            <w:tcW w:w="2268"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 xml:space="preserve">Реквизиты правового </w:t>
            </w:r>
            <w:r w:rsidRPr="00482D3C">
              <w:br/>
              <w:t xml:space="preserve">акта, устанавливающего </w:t>
            </w:r>
            <w:r w:rsidRPr="00482D3C">
              <w:br/>
              <w:t xml:space="preserve">полномочие органа     </w:t>
            </w:r>
            <w:r w:rsidRPr="00482D3C">
              <w:br/>
              <w:t xml:space="preserve">местного самоуправления на предоставление </w:t>
            </w:r>
            <w:r w:rsidRPr="00482D3C">
              <w:br/>
              <w:t xml:space="preserve">муниципальной услуги </w:t>
            </w:r>
          </w:p>
        </w:tc>
        <w:tc>
          <w:tcPr>
            <w:tcW w:w="1560"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Получатель муниципальной услуги</w:t>
            </w:r>
          </w:p>
        </w:tc>
        <w:tc>
          <w:tcPr>
            <w:tcW w:w="1275"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Условия предоставления муниципальной услуги</w:t>
            </w:r>
          </w:p>
          <w:p w:rsidR="003F14B7" w:rsidRPr="00482D3C" w:rsidRDefault="003F14B7" w:rsidP="00FD3ACE">
            <w:pPr>
              <w:widowControl w:val="0"/>
              <w:autoSpaceDE w:val="0"/>
              <w:autoSpaceDN w:val="0"/>
              <w:adjustRightInd w:val="0"/>
              <w:jc w:val="center"/>
            </w:pPr>
            <w:r w:rsidRPr="00482D3C">
              <w:t>(платная/</w:t>
            </w:r>
          </w:p>
          <w:p w:rsidR="003F14B7" w:rsidRPr="00482D3C" w:rsidRDefault="003F14B7" w:rsidP="00FD3ACE">
            <w:pPr>
              <w:widowControl w:val="0"/>
              <w:autoSpaceDE w:val="0"/>
              <w:autoSpaceDN w:val="0"/>
              <w:adjustRightInd w:val="0"/>
              <w:jc w:val="center"/>
            </w:pPr>
            <w:r w:rsidRPr="00482D3C">
              <w:t>бесплатная)</w:t>
            </w:r>
          </w:p>
        </w:tc>
        <w:tc>
          <w:tcPr>
            <w:tcW w:w="1134"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Результат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rPr>
                <w:rFonts w:eastAsia="Calibri"/>
              </w:rPr>
              <w:t xml:space="preserve">Наименование услуги (услуг), необходимой и обязательной для предоставления </w:t>
            </w:r>
            <w:r w:rsidRPr="00482D3C">
              <w:t>муниципальной</w:t>
            </w:r>
            <w:r w:rsidRPr="00482D3C">
              <w:rPr>
                <w:rFonts w:eastAsia="Calibri"/>
              </w:rPr>
              <w:t xml:space="preserve"> услуги</w:t>
            </w:r>
          </w:p>
        </w:tc>
      </w:tr>
      <w:tr w:rsidR="003F14B7" w:rsidRPr="00482D3C" w:rsidTr="005758E8">
        <w:trPr>
          <w:trHeight w:val="20"/>
          <w:tblCellSpacing w:w="5" w:type="nil"/>
        </w:trPr>
        <w:tc>
          <w:tcPr>
            <w:tcW w:w="600"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1</w:t>
            </w:r>
          </w:p>
        </w:tc>
        <w:tc>
          <w:tcPr>
            <w:tcW w:w="1243"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2</w:t>
            </w:r>
          </w:p>
        </w:tc>
        <w:tc>
          <w:tcPr>
            <w:tcW w:w="2268"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3</w:t>
            </w:r>
          </w:p>
        </w:tc>
        <w:tc>
          <w:tcPr>
            <w:tcW w:w="1560"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4</w:t>
            </w:r>
          </w:p>
        </w:tc>
        <w:tc>
          <w:tcPr>
            <w:tcW w:w="1275" w:type="dxa"/>
            <w:tcBorders>
              <w:left w:val="single" w:sz="4" w:space="0" w:color="auto"/>
              <w:bottom w:val="single" w:sz="4" w:space="0" w:color="auto"/>
              <w:right w:val="single" w:sz="4" w:space="0" w:color="auto"/>
            </w:tcBorders>
          </w:tcPr>
          <w:p w:rsidR="003F14B7" w:rsidRPr="00482D3C" w:rsidRDefault="003F14B7" w:rsidP="00FD3ACE">
            <w:pPr>
              <w:jc w:val="center"/>
            </w:pPr>
            <w:r w:rsidRPr="00482D3C">
              <w:t>5</w:t>
            </w:r>
          </w:p>
        </w:tc>
        <w:tc>
          <w:tcPr>
            <w:tcW w:w="1134" w:type="dxa"/>
            <w:tcBorders>
              <w:left w:val="single" w:sz="4" w:space="0" w:color="auto"/>
              <w:bottom w:val="single" w:sz="4" w:space="0" w:color="auto"/>
              <w:right w:val="single" w:sz="4" w:space="0" w:color="auto"/>
            </w:tcBorders>
          </w:tcPr>
          <w:p w:rsidR="003F14B7" w:rsidRPr="00482D3C" w:rsidRDefault="003F14B7" w:rsidP="00FD3ACE">
            <w:pPr>
              <w:jc w:val="center"/>
            </w:pPr>
            <w:r w:rsidRPr="00482D3C">
              <w:t>6</w:t>
            </w:r>
          </w:p>
        </w:tc>
        <w:tc>
          <w:tcPr>
            <w:tcW w:w="1701"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r w:rsidRPr="00482D3C">
              <w:t>7</w:t>
            </w:r>
          </w:p>
        </w:tc>
      </w:tr>
      <w:tr w:rsidR="003F14B7" w:rsidRPr="00482D3C" w:rsidTr="005758E8">
        <w:trPr>
          <w:trHeight w:val="20"/>
          <w:tblCellSpacing w:w="5" w:type="nil"/>
        </w:trPr>
        <w:tc>
          <w:tcPr>
            <w:tcW w:w="600"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p>
        </w:tc>
        <w:tc>
          <w:tcPr>
            <w:tcW w:w="1243"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p>
        </w:tc>
        <w:tc>
          <w:tcPr>
            <w:tcW w:w="2268"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p>
        </w:tc>
        <w:tc>
          <w:tcPr>
            <w:tcW w:w="1560"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p>
        </w:tc>
        <w:tc>
          <w:tcPr>
            <w:tcW w:w="1275" w:type="dxa"/>
            <w:tcBorders>
              <w:left w:val="single" w:sz="4" w:space="0" w:color="auto"/>
              <w:bottom w:val="single" w:sz="4" w:space="0" w:color="auto"/>
              <w:right w:val="single" w:sz="4" w:space="0" w:color="auto"/>
            </w:tcBorders>
          </w:tcPr>
          <w:p w:rsidR="003F14B7" w:rsidRPr="00482D3C" w:rsidRDefault="003F14B7" w:rsidP="00FD3ACE">
            <w:pPr>
              <w:jc w:val="center"/>
            </w:pPr>
          </w:p>
        </w:tc>
        <w:tc>
          <w:tcPr>
            <w:tcW w:w="1134" w:type="dxa"/>
            <w:tcBorders>
              <w:left w:val="single" w:sz="4" w:space="0" w:color="auto"/>
              <w:bottom w:val="single" w:sz="4" w:space="0" w:color="auto"/>
              <w:right w:val="single" w:sz="4" w:space="0" w:color="auto"/>
            </w:tcBorders>
          </w:tcPr>
          <w:p w:rsidR="003F14B7" w:rsidRPr="00482D3C" w:rsidRDefault="003F14B7" w:rsidP="00FD3ACE">
            <w:pPr>
              <w:jc w:val="center"/>
            </w:pPr>
          </w:p>
        </w:tc>
        <w:tc>
          <w:tcPr>
            <w:tcW w:w="1701" w:type="dxa"/>
            <w:tcBorders>
              <w:left w:val="single" w:sz="4" w:space="0" w:color="auto"/>
              <w:bottom w:val="single" w:sz="4" w:space="0" w:color="auto"/>
              <w:right w:val="single" w:sz="4" w:space="0" w:color="auto"/>
            </w:tcBorders>
          </w:tcPr>
          <w:p w:rsidR="003F14B7" w:rsidRPr="00482D3C" w:rsidRDefault="003F14B7" w:rsidP="00FD3ACE">
            <w:pPr>
              <w:widowControl w:val="0"/>
              <w:autoSpaceDE w:val="0"/>
              <w:autoSpaceDN w:val="0"/>
              <w:adjustRightInd w:val="0"/>
              <w:jc w:val="center"/>
            </w:pPr>
          </w:p>
        </w:tc>
      </w:tr>
    </w:tbl>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Pr="008B71CF" w:rsidRDefault="008B71CF" w:rsidP="008B71CF">
      <w:pPr>
        <w:rPr>
          <w:sz w:val="2"/>
        </w:rPr>
      </w:pPr>
    </w:p>
    <w:p w:rsidR="008B71CF" w:rsidRDefault="008B71CF" w:rsidP="008B71CF">
      <w:pPr>
        <w:rPr>
          <w:sz w:val="2"/>
        </w:rPr>
      </w:pPr>
    </w:p>
    <w:p w:rsidR="008B71CF" w:rsidRPr="008B71CF" w:rsidRDefault="008B71CF" w:rsidP="008B71CF">
      <w:pPr>
        <w:rPr>
          <w:sz w:val="2"/>
        </w:rPr>
      </w:pPr>
    </w:p>
    <w:p w:rsidR="008B71CF" w:rsidRDefault="008B71CF" w:rsidP="008B71CF">
      <w:pPr>
        <w:rPr>
          <w:sz w:val="2"/>
        </w:rPr>
      </w:pPr>
    </w:p>
    <w:p w:rsidR="00114441" w:rsidRPr="008B71CF" w:rsidRDefault="00114441" w:rsidP="008B71CF">
      <w:pPr>
        <w:jc w:val="center"/>
        <w:rPr>
          <w:sz w:val="2"/>
        </w:rPr>
      </w:pPr>
    </w:p>
    <w:sectPr w:rsidR="00114441" w:rsidRPr="008B71CF" w:rsidSect="005758E8">
      <w:headerReference w:type="default" r:id="rId10"/>
      <w:footerReference w:type="default" r:id="rId11"/>
      <w:pgSz w:w="11908" w:h="16848"/>
      <w:pgMar w:top="851" w:right="1134" w:bottom="79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89E" w:rsidRDefault="00A1689E" w:rsidP="00202BAD">
      <w:r>
        <w:separator/>
      </w:r>
    </w:p>
  </w:endnote>
  <w:endnote w:type="continuationSeparator" w:id="1">
    <w:p w:rsidR="00A1689E" w:rsidRDefault="00A1689E" w:rsidP="0020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rsidP="00CD2A81">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89E" w:rsidRDefault="00A1689E" w:rsidP="00202BAD">
      <w:r>
        <w:separator/>
      </w:r>
    </w:p>
  </w:footnote>
  <w:footnote w:type="continuationSeparator" w:id="1">
    <w:p w:rsidR="00A1689E" w:rsidRDefault="00A1689E" w:rsidP="0020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202BAD"/>
    <w:rsid w:val="000127DE"/>
    <w:rsid w:val="00024A22"/>
    <w:rsid w:val="00041246"/>
    <w:rsid w:val="00056516"/>
    <w:rsid w:val="000878DD"/>
    <w:rsid w:val="000E6A54"/>
    <w:rsid w:val="000F5166"/>
    <w:rsid w:val="00114441"/>
    <w:rsid w:val="00161F53"/>
    <w:rsid w:val="00202120"/>
    <w:rsid w:val="00202BAD"/>
    <w:rsid w:val="002A0C00"/>
    <w:rsid w:val="002E508A"/>
    <w:rsid w:val="002E57AA"/>
    <w:rsid w:val="00302212"/>
    <w:rsid w:val="00302A13"/>
    <w:rsid w:val="003123D8"/>
    <w:rsid w:val="00326170"/>
    <w:rsid w:val="00341A65"/>
    <w:rsid w:val="003A47DD"/>
    <w:rsid w:val="003C55FD"/>
    <w:rsid w:val="003D266F"/>
    <w:rsid w:val="003F0C08"/>
    <w:rsid w:val="003F14B7"/>
    <w:rsid w:val="0041296D"/>
    <w:rsid w:val="004677BB"/>
    <w:rsid w:val="00480C7E"/>
    <w:rsid w:val="005758E8"/>
    <w:rsid w:val="005D7ECB"/>
    <w:rsid w:val="005F7F65"/>
    <w:rsid w:val="00631C43"/>
    <w:rsid w:val="006D01FE"/>
    <w:rsid w:val="007A2273"/>
    <w:rsid w:val="007C2907"/>
    <w:rsid w:val="007C7618"/>
    <w:rsid w:val="007E3424"/>
    <w:rsid w:val="0087111B"/>
    <w:rsid w:val="008B71CF"/>
    <w:rsid w:val="00906A62"/>
    <w:rsid w:val="009225A3"/>
    <w:rsid w:val="00922D8C"/>
    <w:rsid w:val="0097370B"/>
    <w:rsid w:val="009D3B9A"/>
    <w:rsid w:val="009E7A0D"/>
    <w:rsid w:val="00A1689E"/>
    <w:rsid w:val="00A62410"/>
    <w:rsid w:val="00A7113D"/>
    <w:rsid w:val="00AA662E"/>
    <w:rsid w:val="00AB6CE6"/>
    <w:rsid w:val="00AF2BF6"/>
    <w:rsid w:val="00B957B7"/>
    <w:rsid w:val="00C873BF"/>
    <w:rsid w:val="00CC5FC9"/>
    <w:rsid w:val="00CC671B"/>
    <w:rsid w:val="00CD1F00"/>
    <w:rsid w:val="00CD2A81"/>
    <w:rsid w:val="00D205F6"/>
    <w:rsid w:val="00D9397D"/>
    <w:rsid w:val="00DC7CB4"/>
    <w:rsid w:val="00DE4953"/>
    <w:rsid w:val="00E00C91"/>
    <w:rsid w:val="00E42DAB"/>
    <w:rsid w:val="00E7578A"/>
    <w:rsid w:val="00EC50F2"/>
    <w:rsid w:val="00F30F1D"/>
    <w:rsid w:val="00F9714C"/>
    <w:rsid w:val="00FF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szCs w:val="22"/>
      <w:lang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szCs w:val="22"/>
      <w:lang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b/>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Cs w:val="22"/>
      <w:lang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Cs w:val="22"/>
      <w:u w:val="single"/>
      <w:lang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szCs w:val="22"/>
      <w:lang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rsid w:val="00202BAD"/>
    <w:pPr>
      <w:tabs>
        <w:tab w:val="center" w:pos="4153"/>
        <w:tab w:val="right" w:pos="8306"/>
      </w:tabs>
    </w:pPr>
  </w:style>
  <w:style w:type="character" w:customStyle="1" w:styleId="aff4">
    <w:name w:val="Нижний колонтитул Знак"/>
    <w:basedOn w:val="10"/>
    <w:link w:val="aff3"/>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B097A15E75A4CD691CB40El8c2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C975B32641A8E3BB02E6B464A9B6AB490D6E9F7248427BEB70B39A21lBc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6930-3025-4759-ABD2-F142C7EB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111</cp:lastModifiedBy>
  <cp:revision>12</cp:revision>
  <cp:lastPrinted>2024-07-31T06:59:00Z</cp:lastPrinted>
  <dcterms:created xsi:type="dcterms:W3CDTF">2024-07-23T05:48:00Z</dcterms:created>
  <dcterms:modified xsi:type="dcterms:W3CDTF">2024-07-31T07:11:00Z</dcterms:modified>
</cp:coreProperties>
</file>