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F8" w:rsidRPr="0043199D" w:rsidRDefault="008924F8" w:rsidP="0043199D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8924F8" w:rsidRPr="003D524A" w:rsidRDefault="008924F8" w:rsidP="003D5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8924F8" w:rsidRPr="003D524A" w:rsidRDefault="008924F8" w:rsidP="003D5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8924F8" w:rsidRDefault="008924F8" w:rsidP="003D5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ИЛЬИНСКОЕ 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СЕЛЬСКОЕ</w:t>
      </w:r>
      <w:proofErr w:type="gramEnd"/>
      <w:r w:rsidRPr="003D524A">
        <w:rPr>
          <w:rFonts w:ascii="Times New Roman" w:hAnsi="Times New Roman"/>
          <w:sz w:val="28"/>
          <w:szCs w:val="28"/>
          <w:lang w:eastAsia="ru-RU"/>
        </w:rPr>
        <w:t xml:space="preserve"> ПОСЕЛЕНИЕ»</w:t>
      </w:r>
    </w:p>
    <w:p w:rsidR="008924F8" w:rsidRPr="003D524A" w:rsidRDefault="008924F8" w:rsidP="003D52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24F8" w:rsidRDefault="008924F8" w:rsidP="006476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924F8" w:rsidRPr="003D524A" w:rsidRDefault="008924F8" w:rsidP="006476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24F8" w:rsidRPr="003D524A" w:rsidRDefault="008924F8" w:rsidP="007D6B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24F8" w:rsidRPr="00C4684F" w:rsidRDefault="008924F8" w:rsidP="007D6B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684F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</w:p>
    <w:p w:rsidR="008924F8" w:rsidRPr="00FB1B22" w:rsidRDefault="008924F8" w:rsidP="007D6B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24F8" w:rsidRPr="003D524A" w:rsidRDefault="008924F8" w:rsidP="00C4684F">
      <w:pPr>
        <w:tabs>
          <w:tab w:val="left" w:pos="9637"/>
        </w:tabs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05 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марта 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2025</w:t>
        </w:r>
        <w:r w:rsidRPr="003D524A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3D524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№  80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х. Кугейский</w:t>
      </w:r>
    </w:p>
    <w:p w:rsidR="008924F8" w:rsidRPr="003D524A" w:rsidRDefault="008924F8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4F8" w:rsidRPr="003D524A" w:rsidRDefault="008924F8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4F8" w:rsidRPr="003D524A" w:rsidRDefault="008924F8" w:rsidP="004319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3D524A">
        <w:rPr>
          <w:rFonts w:ascii="Times New Roman" w:hAnsi="Times New Roman"/>
          <w:bCs/>
          <w:sz w:val="28"/>
          <w:szCs w:val="28"/>
          <w:lang w:eastAsia="ru-RU"/>
        </w:rPr>
        <w:t>«Об утверждении Правил содержания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D524A">
        <w:rPr>
          <w:rFonts w:ascii="Times New Roman" w:hAnsi="Times New Roman"/>
          <w:bCs/>
          <w:sz w:val="28"/>
          <w:szCs w:val="28"/>
          <w:lang w:eastAsia="ru-RU"/>
        </w:rPr>
        <w:t xml:space="preserve">домашних животных и птицы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Ильинском </w:t>
      </w:r>
      <w:r w:rsidRPr="003D524A">
        <w:rPr>
          <w:rFonts w:ascii="Times New Roman" w:hAnsi="Times New Roman"/>
          <w:bCs/>
          <w:sz w:val="28"/>
          <w:szCs w:val="28"/>
          <w:lang w:eastAsia="ru-RU"/>
        </w:rPr>
        <w:t>сельском поселении».</w:t>
      </w:r>
    </w:p>
    <w:p w:rsidR="008924F8" w:rsidRPr="003D524A" w:rsidRDefault="008924F8" w:rsidP="007D6B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F8" w:rsidRPr="003D524A" w:rsidRDefault="008924F8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В соответствие с </w:t>
      </w:r>
      <w:hyperlink r:id="rId5" w:anchor="/document/186367/entry/0" w:history="1">
        <w:r w:rsidRPr="005F5FC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hAnsi="Times New Roman"/>
          <w:sz w:val="28"/>
          <w:szCs w:val="28"/>
          <w:lang w:eastAsia="ru-RU"/>
        </w:rPr>
        <w:t> от 06.10.2003 г. № 131-ФЗ «Об общих принципах организации местного самоуправления в Российской Федерации», </w:t>
      </w:r>
      <w:hyperlink r:id="rId6" w:anchor="/document/10108225/entry/0" w:history="1">
        <w:r w:rsidRPr="005F5FC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 w:rsidRPr="005F5FCD">
        <w:rPr>
          <w:rFonts w:ascii="Times New Roman" w:hAnsi="Times New Roman"/>
          <w:sz w:val="28"/>
          <w:szCs w:val="28"/>
          <w:lang w:eastAsia="ru-RU"/>
        </w:rPr>
        <w:t> РФ от 14.05.1993 г. № 4979-1 «О ветеринарии», </w:t>
      </w:r>
      <w:hyperlink r:id="rId7" w:anchor="/document/12115118/entry/0" w:history="1">
        <w:r w:rsidRPr="005F5FCD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hAnsi="Times New Roman"/>
          <w:sz w:val="28"/>
          <w:szCs w:val="28"/>
          <w:lang w:eastAsia="ru-RU"/>
        </w:rPr>
        <w:t> от 30.03.1999 г. № 52-ФЗ «О санитарно-эпидемиологическом благополучии населения», Областным законом Ростовской области от 25.10.2002 г. № 273-ЗС «Об административных правонарушениях», Уставом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Ильинское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Собрание депутатов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8924F8" w:rsidRPr="003D524A" w:rsidRDefault="008924F8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24F8" w:rsidRPr="003D524A" w:rsidRDefault="008924F8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РЕШИЛО</w:t>
      </w:r>
      <w:r w:rsidRPr="003D524A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8924F8" w:rsidRPr="003D524A" w:rsidRDefault="006B3EB3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Утвердить </w:t>
      </w:r>
      <w:r w:rsidR="008924F8" w:rsidRPr="003D524A">
        <w:rPr>
          <w:rFonts w:ascii="Times New Roman" w:hAnsi="Times New Roman"/>
          <w:sz w:val="28"/>
          <w:szCs w:val="28"/>
          <w:lang w:eastAsia="ru-RU"/>
        </w:rPr>
        <w:t xml:space="preserve">Правила содержания домашних животных и птицы в </w:t>
      </w:r>
      <w:r w:rsidR="008924F8">
        <w:rPr>
          <w:rFonts w:ascii="Times New Roman" w:hAnsi="Times New Roman"/>
          <w:sz w:val="28"/>
          <w:szCs w:val="28"/>
          <w:lang w:eastAsia="ru-RU"/>
        </w:rPr>
        <w:t>Ильинском</w:t>
      </w:r>
      <w:r w:rsidR="008924F8" w:rsidRPr="003D524A">
        <w:rPr>
          <w:rFonts w:ascii="Times New Roman" w:hAnsi="Times New Roman"/>
          <w:sz w:val="28"/>
          <w:szCs w:val="28"/>
          <w:lang w:eastAsia="ru-RU"/>
        </w:rPr>
        <w:t xml:space="preserve"> сельском поселении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8924F8" w:rsidRPr="003D524A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6B3EB3" w:rsidRPr="006B3EB3" w:rsidRDefault="006B3EB3" w:rsidP="006B3E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B3EB3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6B3EB3" w:rsidRPr="006B3EB3" w:rsidRDefault="006B3EB3" w:rsidP="006B3E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B3EB3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бюджету, налогам, собственности и эффективному использованию земель, охране природы.</w:t>
      </w:r>
    </w:p>
    <w:p w:rsidR="008924F8" w:rsidRDefault="008924F8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F8" w:rsidRDefault="008924F8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612C" w:rsidRDefault="0097612C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7612C" w:rsidRPr="003D524A" w:rsidRDefault="0097612C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924F8" w:rsidRDefault="008924F8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8924F8" w:rsidRPr="003D524A" w:rsidRDefault="008924F8" w:rsidP="00DD60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</w:p>
    <w:p w:rsidR="008924F8" w:rsidRPr="008B7B26" w:rsidRDefault="008924F8" w:rsidP="008B7B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2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Педыч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8924F8" w:rsidRDefault="008924F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8924F8" w:rsidRDefault="008924F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8924F8" w:rsidRDefault="008924F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8924F8" w:rsidRDefault="008924F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144511" w:rsidRDefault="00144511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8924F8" w:rsidRPr="003D524A" w:rsidRDefault="008924F8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bookmarkStart w:id="0" w:name="_GoBack"/>
      <w:bookmarkEnd w:id="0"/>
      <w:r w:rsidRPr="003D524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к решению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 w:rsidRPr="003D524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Собрания депутатов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Ильинского</w:t>
      </w:r>
      <w:r w:rsidRPr="003D524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от  05.03.2025</w:t>
      </w:r>
      <w:r w:rsidRPr="003D524A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г.  №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80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ПРАВИЛА СОДЕРЖАНИЯ ДОМАШНИХ ЖИВОТНЫХ И ПТИЦЫ</w:t>
      </w:r>
      <w:r w:rsidRPr="003D52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ИЛЬИНСКОМ</w:t>
      </w:r>
      <w:r w:rsidRPr="003D52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7E595C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hAnsi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 Правила содержания домашних животных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Ильинском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поселение (далее - Правила) разработаны в соответствии с </w:t>
      </w:r>
      <w:hyperlink r:id="rId8" w:history="1">
        <w:r w:rsidRPr="003D524A">
          <w:rPr>
            <w:rFonts w:ascii="Times New Roman" w:hAnsi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Pr="003D524A">
          <w:rPr>
            <w:rFonts w:ascii="Times New Roman" w:hAnsi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30.03.1999 г., № 52-ФЗ, "О санитарно-эпидемиологическом благополучии населения", с </w:t>
      </w:r>
      <w:hyperlink r:id="rId10" w:history="1">
        <w:r w:rsidRPr="003D524A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 Российской Федерации от 14.05.1993 г. № 4979-1 "О ветеринарии", санитарными и ветеринарными нормами и правилами, иными нормативными правовыми актами.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 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их регистрации, выпаса, выгула и перемещения по территории населённых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водоёмов от загрязнения продуктами жизнедеятельности животных, на профилактику и предупреждение болезней животных и птицы.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1.3. Настоящие Правила определяют: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условия содержания домашних (непродуктивных) животных и порядок их выгула;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условия и порядок содержания продуктивных (сельскохозяйственных) животных и птицы;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права и обязанности владельцев сельскохозяйственных животных и птицы;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порядок отлова и содержания безнадзорных домашних животных;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порядок захоронения, утилизации трупов (останков) домашних и безнадзорных животных, сельскохозяйственных животных и птицы, и продуктов их убоя.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Регистрация домашних животных, сельскохозяйственных животных и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птицы осуществляется в соответствии с законодательством РФ.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1.4. В тексте настоящих Правил понятия и термины используются в следующих значениях: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домашние животные - непродуктивные животные: собаки, кошки, декоративные и экзотические животные;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владельцы домашних животных -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безнадзорные животные -домашние непродуктивные животные: собаки и кошки, 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для 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- без сопровождения и попечения со стороны совершеннолетнего лица.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собаки, требующие особой ответственности владельца -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мастино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бульмастиф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лабрадор, чау-чау,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далматин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бладхаунд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командор, волкодав, пойнтер, королевский (большой) пудель и прочие собаки с высотой холки более </w:t>
      </w:r>
      <w:smartTag w:uri="urn:schemas-microsoft-com:office:smarttags" w:element="metricconverter">
        <w:smartTagPr>
          <w:attr w:name="ProductID" w:val="50 см"/>
        </w:smartTagPr>
        <w:r w:rsidRPr="003D524A">
          <w:rPr>
            <w:rFonts w:ascii="Times New Roman" w:hAnsi="Times New Roman"/>
            <w:color w:val="000000"/>
            <w:sz w:val="28"/>
            <w:szCs w:val="28"/>
            <w:lang w:eastAsia="ru-RU"/>
          </w:rPr>
          <w:t>50 см</w:t>
        </w:r>
      </w:smartTag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свободный выгул - выгул домашних животных без поводка и намордника;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короткий поводок - поводок длиной не более </w:t>
      </w:r>
      <w:smartTag w:uri="urn:schemas-microsoft-com:office:smarttags" w:element="metricconverter">
        <w:smartTagPr>
          <w:attr w:name="ProductID" w:val="80 см"/>
        </w:smartTagPr>
        <w:r w:rsidRPr="003D524A">
          <w:rPr>
            <w:rFonts w:ascii="Times New Roman" w:hAnsi="Times New Roman"/>
            <w:color w:val="000000"/>
            <w:sz w:val="28"/>
            <w:szCs w:val="28"/>
            <w:lang w:eastAsia="ru-RU"/>
          </w:rPr>
          <w:t>80 см</w:t>
        </w:r>
      </w:smartTag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осуществления отлова, изоляции домашних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1.5. 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Войновского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924F8" w:rsidRPr="007E595C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2. ПРАВИЛА СОДЕРЖАНИЯ ДОМАШНИХ (НЕПРОДУКТИВНЫХ) ЖИВОТНЫХ И ПОРЯДОК ВЫГУЛА СОБАК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2.1. 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</w:t>
      </w:r>
    </w:p>
    <w:p w:rsidR="008924F8" w:rsidRPr="003D524A" w:rsidRDefault="008924F8" w:rsidP="00697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2.2. 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2.3. </w:t>
      </w:r>
      <w:r w:rsidRPr="008430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В случае невозможности дальнейшего содержания домашнего животного владелец обязан принять меры к дальнейшему устройству домашнего животного.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2.4. </w:t>
      </w:r>
      <w:r w:rsidRPr="008430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2.5. Перевозка домашних животных в общественном транспорте должна производиться: собак - в ошейнике, на коротком поводке, в наморднике (кроме собак карликовых пород); кошек и собак карликовых пород -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2.6. При переходе через улицу владелец собаки обязан взять её на короткий поводок во избежание дорожно-транспортных происшествий и гибели собаки на проезжей части улиц.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2.7. Собака или кошка, нанесшая травму человеку,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животным, пострадавший отправлен в медицинское учреждение.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2.8. При выгуле собак владельцы должны соблюдать следующие требования: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2.8.1. Выводить собак из жилых помещений (домов) в общие дворы и на улицу только на поводке. Это требование должно быть соблюдено и при возвращении с прогулки.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2.8.2. 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безопасности для жизни и здоровья людей, а также исключения нападения собаки на людей и других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2.8.3. </w:t>
      </w:r>
      <w:r w:rsidRPr="008430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выгул собак: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без сопровождающего лица;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лицами в состоянии алкогольного, наркотического и (или) токсического опьянения;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лицами, не достигшими 14-летнего возраста, собак, требующих особой ответственности владельца;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лицами, признанными недееспособными;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на пляжах;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 местах проведения массовых мероприятий;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на кладбищах;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</w:t>
      </w:r>
    </w:p>
    <w:p w:rsidR="008924F8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2.8.4. В случае дефекации животных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8924F8" w:rsidRDefault="008924F8" w:rsidP="006850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80529C">
        <w:rPr>
          <w:rFonts w:ascii="Times New Roman" w:hAnsi="Times New Roman"/>
          <w:sz w:val="28"/>
          <w:szCs w:val="28"/>
        </w:rPr>
        <w:t>2.8.5</w:t>
      </w:r>
      <w:r>
        <w:rPr>
          <w:rFonts w:ascii="Times New Roman" w:hAnsi="Times New Roman"/>
          <w:sz w:val="28"/>
          <w:szCs w:val="28"/>
        </w:rPr>
        <w:t xml:space="preserve"> При выгуле домашнего животного, за исключением собаки-проводника, сопровождающей инвалида по зрению, необходимо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2.9. </w:t>
      </w:r>
      <w:r w:rsidRPr="008430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2.10. Допускается оставлять собак на короткий период, но не более одного часа в наморднике и на привязи, у магазинов, аптек, учреждений и т.п.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2.11. При временном помещении собаки на привязь в общественных местах владелец собаки обязан: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исключить возможность самопроизвольного снятия собаки с привязи;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исключить возможность нападения собаки на людей;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обеспечить возможность свободного и безопасного передвижения людей и проезда транспортных средств.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2.12. 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исключающее проникновение собаки за её пределы. О наличии собаки должна быть сделана предупреждающая надпись перед входом на земельный участок.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2.13. 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2.14. </w:t>
      </w:r>
      <w:r w:rsidRPr="007E595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организовывать и проводить бои с участием собак, а также разводить, содержать, отлавливать собак и кошек с целью использования их шкур, мяса и костей.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2.15. Кинологические,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фелинологические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7E595C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hAnsi="Times New Roman"/>
          <w:b/>
          <w:color w:val="000000"/>
          <w:sz w:val="28"/>
          <w:szCs w:val="28"/>
          <w:lang w:eastAsia="ru-RU"/>
        </w:rPr>
        <w:t>3. ПРАВА И ОБЯЗАННОСТИ ВЛАДЕЛЬЦЕВ ДОМАШНИХ ЖИВОТНЫХ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3.1. Владельцы домашних животных имеют право: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содержать животных в соответствии с настоящими Правилами;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подвергать стерилизации (кастрации) принадлежащих им домашних животных;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передавать домашних животных в приюты и иные организации для временного содержания;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временно оставлять на привязи собак в общественных местах при условии обеспечения безопасности окружающих;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3.2. Владельцы домашних животных обязаны: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поддерживать надлежащее санитарное состояние места проживания домашних животных и территорий, на которых осуществляется их выгул;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не допускать загрязнения домашними животными дворов, тротуаров улиц, газонов, зеленых зон отдыха в пределах населённого пункта;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ликвидировать загрязнения от домашнего животного;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предотвращать опасное воздействие своих животных на людей и других животных;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принимать меры к обеспечению тишины в жилых помещениях при содержании домашнего животного;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 при выгуле собак принимать меры по обеспечению тишины и покоя граждан с 23.00 часов до 7.00 часов;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3.3. 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7E595C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hAnsi="Times New Roman"/>
          <w:b/>
          <w:color w:val="000000"/>
          <w:sz w:val="28"/>
          <w:szCs w:val="28"/>
          <w:lang w:eastAsia="ru-RU"/>
        </w:rPr>
        <w:t>4. ПОРЯДОК ОТЛОВА И СОДЕРЖАНИЯ БЕЗНАДЗОРНЫХ ДОМАШНИХ ЖИВОТНЫХ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4.1. Отлов безнадзорных собак и кошек осуществляют специализированные организации по отлову (далее - организации) в соответствии с Правилами отлова и содержания безнадзорных животных на территории Ростовской области, утвержденными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3D524A">
          <w:rPr>
            <w:rFonts w:ascii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Правительства Ростовской области от 14.07.2016 г. № 489.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4.2. Безнадзорные животные подлежат отлову в целях: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предупреждения возникновения и распространения эпизоотий, а также болезней, общих для человека и животных;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устранения угрозы жизни и здоровью человека, повышения комфортности его жизни;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обеспечения общественного порядка и спокойствия населения;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регулирования численности безнадзорных животных;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спасения жизни и охраны здоровья человека и животного;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оказания помощи животным, находящимся в бедственном положении (больным, травмированным, попавшим в опасные ситуации);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возвращения потерявшегося животного его собственнику;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передачи безнадзорных животных на содержание лицам, выразившим желание их принять для дальнейшего содержания.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4.3. Отлов безнадзорных животных производится: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по устным и письменным заявлениям физических и (или) юридических лиц;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4.4. В заявлении на отлов безнадзорных животных указываются: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причина отлова;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вид животного (собака, кошка);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 место обитания животного (адрес и подробное описание места обитания);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 сведения о нанесенных подлежащим отлову животным покусах, царапинах,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иные сведения о животном и его поведении.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 В ходе отлова безнадзорных животных </w:t>
      </w:r>
      <w:r w:rsidRPr="007E595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жестоко обращаться с безнадзорными животными;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снимать с привязи животных, временно оставленных в общественных местах, у магазинов, других организаций и учреждений на непродолжительное время;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- стрелять в местах массового скопления людей (в случае применения средств обездвиживания при отлове безнадзорных животных);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присваивать себе отловленных безнадзорных животных, продавать и передавать их гражданам и организациям;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4.6. Специализированные организации обязаны: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передавать отловленных безнадзорных животных в пункт временной передержки по акту не позднее чем в течение одних суток с момента их отлова.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7E595C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595C">
        <w:rPr>
          <w:rFonts w:ascii="Times New Roman" w:hAnsi="Times New Roman"/>
          <w:b/>
          <w:color w:val="000000"/>
          <w:sz w:val="28"/>
          <w:szCs w:val="28"/>
          <w:lang w:eastAsia="ru-RU"/>
        </w:rPr>
        <w:t>5. ПОРЯДОК СОДЕРЖАНИЯ СЕЛЬСКОХОЗЯЙСТВЕННЫХ ЖИВОТНЫХ И ПТИЦЫ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5.1. 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книгах, идентификация домашних животных - путем нанесения номерных знаков,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биркованием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другими способами, позволяющими идентифицировать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5.2.1. При планировке и строительстве личных подсобных хозяйств граждан должно быть предусмотрено создание благоприятных условий для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8924F8" w:rsidRPr="003D524A" w:rsidRDefault="008924F8" w:rsidP="00262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5.2.2.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 со </w:t>
      </w:r>
      <w:r w:rsidRPr="003D524A">
        <w:rPr>
          <w:rFonts w:ascii="Times New Roman" w:hAnsi="Times New Roman"/>
          <w:sz w:val="28"/>
          <w:szCs w:val="28"/>
          <w:lang w:eastAsia="ru-RU"/>
        </w:rPr>
        <w:t>следующими</w:t>
      </w:r>
      <w:r w:rsidRPr="00262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hAnsi="Times New Roman"/>
          <w:sz w:val="28"/>
          <w:szCs w:val="28"/>
          <w:lang w:eastAsia="ru-RU"/>
        </w:rPr>
        <w:t>требованиями.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hAnsi="Times New Roman"/>
          <w:sz w:val="28"/>
          <w:szCs w:val="28"/>
          <w:lang w:eastAsia="ru-RU"/>
        </w:rPr>
        <w:br/>
      </w:r>
      <w:r w:rsidRPr="003D524A">
        <w:rPr>
          <w:rFonts w:ascii="Times New Roman" w:hAnsi="Times New Roman"/>
          <w:sz w:val="28"/>
          <w:szCs w:val="28"/>
          <w:lang w:eastAsia="ru-RU"/>
        </w:rPr>
        <w:tab/>
        <w:t xml:space="preserve">До границы соседнего </w:t>
      </w:r>
      <w:proofErr w:type="spellStart"/>
      <w:r w:rsidRPr="003D524A">
        <w:rPr>
          <w:rFonts w:ascii="Times New Roman" w:hAnsi="Times New Roman"/>
          <w:sz w:val="28"/>
          <w:szCs w:val="28"/>
          <w:lang w:eastAsia="ru-RU"/>
        </w:rPr>
        <w:t>приквартирного</w:t>
      </w:r>
      <w:proofErr w:type="spellEnd"/>
      <w:r w:rsidRPr="003D524A">
        <w:rPr>
          <w:rFonts w:ascii="Times New Roman" w:hAnsi="Times New Roman"/>
          <w:sz w:val="28"/>
          <w:szCs w:val="28"/>
          <w:lang w:eastAsia="ru-RU"/>
        </w:rPr>
        <w:t xml:space="preserve"> участка расстояния по санитарно- бытовым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hAnsi="Times New Roman"/>
          <w:sz w:val="28"/>
          <w:szCs w:val="28"/>
          <w:lang w:eastAsia="ru-RU"/>
        </w:rPr>
        <w:t>условиям и в зависимости от степени огнестойкости должны быть не менее:</w:t>
      </w:r>
    </w:p>
    <w:p w:rsidR="008924F8" w:rsidRPr="003D524A" w:rsidRDefault="008924F8" w:rsidP="0065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8924F8" w:rsidRPr="00C24D1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Нормативный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Поголовье, голов, не более</w:t>
            </w:r>
          </w:p>
        </w:tc>
      </w:tr>
      <w:tr w:rsidR="008924F8" w:rsidRPr="00C24D1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маточное поголовье основного стада</w:t>
            </w:r>
          </w:p>
        </w:tc>
      </w:tr>
      <w:tr w:rsidR="008924F8" w:rsidRPr="00C24D1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пушные звери</w:t>
            </w:r>
          </w:p>
        </w:tc>
      </w:tr>
      <w:tr w:rsidR="008924F8" w:rsidRPr="00C24D1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924F8" w:rsidRPr="00C24D1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924F8" w:rsidRPr="00C24D1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4F8" w:rsidRPr="00C24D1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08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2.19*. </w:t>
      </w:r>
      <w:hyperlink r:id="rId12" w:history="1">
        <w:r w:rsidRPr="003D524A">
          <w:rPr>
            <w:rFonts w:ascii="Times New Roman" w:hAnsi="Times New Roman"/>
            <w:sz w:val="28"/>
            <w:szCs w:val="28"/>
            <w:lang w:eastAsia="ru-RU"/>
          </w:rPr>
          <w:t>СНиП 2.07.01-89</w:t>
        </w:r>
      </w:hyperlink>
      <w:r w:rsidRPr="003D524A">
        <w:rPr>
          <w:rFonts w:ascii="Times New Roman" w:hAnsi="Times New Roman"/>
          <w:sz w:val="28"/>
          <w:szCs w:val="28"/>
          <w:lang w:eastAsia="ru-RU"/>
        </w:rPr>
        <w:t>* «Градостроительство. Планировка и застройка городских и сельских поселений» сараи для скота и птицы должны находиться на расстоянии от окон жилых помещений дома: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- одиночные или двойные - не менее 15м,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- до 8 блоков - не менее 25м,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- свыше 8 до 30 блоков - не менее 50 м,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- свыше 30 блоков - не менее 100 м.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Строительство сооружений, базов, построек для содержания животных и птиц на переднем фасаде жилых и общественных зданий не допускается.</w:t>
      </w:r>
    </w:p>
    <w:p w:rsidR="008924F8" w:rsidRPr="003D524A" w:rsidRDefault="008924F8" w:rsidP="004B2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5.2.3. Согласно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г. № 74 «О введении в действие новой редакции санитарно-эпидемиологических правил и нормативов</w:t>
      </w:r>
      <w:r w:rsidRPr="003D524A">
        <w:rPr>
          <w:rFonts w:ascii="Times New Roman" w:hAnsi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144511">
        <w:rPr>
          <w:rFonts w:ascii="Times New Roman" w:hAnsi="Times New Roman"/>
          <w:sz w:val="28"/>
          <w:szCs w:val="28"/>
        </w:rPr>
        <w:t xml:space="preserve"> </w:t>
      </w:r>
      <w:r w:rsidRPr="003D524A">
        <w:rPr>
          <w:rFonts w:ascii="Times New Roman" w:hAnsi="Times New Roman"/>
          <w:sz w:val="28"/>
          <w:szCs w:val="28"/>
          <w:lang w:eastAsia="ru-RU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населённых пунктов, санитарно-защитная зона от животноводческих строений до жилого сектора (черты населённого пункта) должна составлять не менее указанной в таблице: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8924F8" w:rsidRPr="00C24D1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Нормативный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разрыв,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не менее,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Поголовье, голов</w:t>
            </w:r>
          </w:p>
        </w:tc>
      </w:tr>
      <w:tr w:rsidR="008924F8" w:rsidRPr="00C24D1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пушные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звери</w:t>
            </w:r>
          </w:p>
        </w:tc>
      </w:tr>
      <w:tr w:rsidR="008924F8" w:rsidRPr="00C24D1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свиновод-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24F8" w:rsidRPr="00C24D1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фермы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ското</w:t>
            </w:r>
            <w:proofErr w:type="spellEnd"/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фермы от 100 до 400 </w:t>
            </w:r>
            <w:proofErr w:type="spellStart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тыс.кур</w:t>
            </w:r>
            <w:proofErr w:type="spellEnd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-несушек, и от 1 до 3 млн. бройлеров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звероводческие фермы</w:t>
            </w:r>
          </w:p>
        </w:tc>
      </w:tr>
      <w:tr w:rsidR="008924F8" w:rsidRPr="00C24D1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свиновод-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ческие</w:t>
            </w:r>
            <w:proofErr w:type="spellEnd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специализаци</w:t>
            </w:r>
            <w:proofErr w:type="spellEnd"/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фермы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от 5 до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фермы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100 тыс.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кур-несушек,</w:t>
            </w:r>
          </w:p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звероводческие фермы </w:t>
            </w:r>
          </w:p>
        </w:tc>
      </w:tr>
      <w:tr w:rsidR="008924F8" w:rsidRPr="00C24D1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100 голов</w:t>
            </w:r>
          </w:p>
        </w:tc>
      </w:tr>
      <w:tr w:rsidR="008924F8" w:rsidRPr="00C24D1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sz w:val="28"/>
                <w:szCs w:val="28"/>
                <w:lang w:eastAsia="ru-RU"/>
              </w:rPr>
              <w:t>до 50 голов</w:t>
            </w:r>
          </w:p>
        </w:tc>
      </w:tr>
    </w:tbl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5.4. </w:t>
      </w:r>
      <w:r w:rsidRPr="0064765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содержание сельскохозяйственных животных и птицы на балконах, в жилых помещениях, подвалах, других ме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тах общего пользования, а также в местах отдыха населения.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5.5. В хозяйственных постройках или вблизи них должны быть оборудованы площадки для сбора навоза и помета, которые должны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освобождаться от содержимого по мере накопления и дезинфицироваться.</w:t>
      </w:r>
    </w:p>
    <w:p w:rsidR="008924F8" w:rsidRPr="003D524A" w:rsidRDefault="008924F8" w:rsidP="0065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запрещено.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5.7. Содержание сельскохозяйственных животных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определяется как стойлово-пастбищное: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с законодательством Российской Федерации и Ростовской области.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оказывает организационно-техническое и правовое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5.13. Оптимальными сроками выпаса сельскохозяйственных животных в степной зоне является период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01 апреля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01 декабря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путём проведения общего собрания.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2D0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выпас КРС (крупный рогатый скот) и МРС (мелкий рогатый скот) в период с 01 декабря по 01 апреля.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 xml:space="preserve">5.14. 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 xml:space="preserve">5.15. Места сбора стад на территории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определяются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 учетом требований законодательства Российской Федерации (Приложение № 1).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5.16. Перегон сельскохозяйственных животных на летние пастбища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лицо, осуществляющее перегон животных. Прогон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Pr="00D12A6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запрещён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5.18.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5.19. </w:t>
      </w:r>
      <w:r w:rsidRPr="00D12A6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оставлять сельскохозяйственных животных и птицу в режиме безнадзорного выгула на улицах и других составных частях населённых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5.19.1. </w:t>
      </w:r>
      <w:r w:rsidRPr="00D12A6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выпас сельскохозяйственных животных на посевах сельскохозяйственных культур, в том числе по отаве (за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исключением наличия у владельца животных письменного разрешения от руководителя хозяйства, которому принадлежат посевы, отава)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5.20. </w:t>
      </w:r>
      <w:r w:rsidRPr="00D12A6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5.21. </w:t>
      </w:r>
      <w:r w:rsidRPr="00D12A6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выпас сельскохозяйственных животных и домашней птицы на территориях улиц, детских садов, школ, амбулаторий,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ФАПов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парков, памятников,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спортивных и детских площадок, в местах массового отдыха и купания людей.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5.22. Содержание свиней в хозяйствах граждан должно осуществляться в соответствии с Ветеринарными правилами содержания свиней в целях их воспроизводства, выращивания и реализации, </w:t>
      </w:r>
      <w:r w:rsidRPr="003D524A">
        <w:rPr>
          <w:rFonts w:ascii="Times New Roman" w:hAnsi="Times New Roman"/>
          <w:sz w:val="28"/>
          <w:szCs w:val="28"/>
          <w:lang w:eastAsia="ru-RU"/>
        </w:rPr>
        <w:t>утвержденными</w:t>
      </w:r>
      <w:r w:rsidR="0014451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Pr="003D524A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Pr="003D524A">
        <w:rPr>
          <w:rFonts w:ascii="Times New Roman" w:hAnsi="Times New Roman"/>
          <w:sz w:val="28"/>
          <w:szCs w:val="28"/>
          <w:lang w:eastAsia="ru-RU"/>
        </w:rPr>
        <w:t xml:space="preserve"> Минсельхоза России от 29.03.2016 г.№ 114, зарегистрированным в Министерстве юстиции Российской Федерации 04.07.2016 г, регистрационный № 42749.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5.22.2. В хозяйстве должно быть обеспечено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безвыгульное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8924F8" w:rsidRPr="00C24D1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N</w:t>
            </w: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Нормы площади содержания свиней, м2 (на голову, не менее)</w:t>
            </w: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8924F8" w:rsidRPr="00C24D1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52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5.22.8. Дезинсекция,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дезакаризация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Pr="00D12A6D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выходить в рабочей одежде и обуви, а также выносить их за пределы территории хозяйства.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 Содержание птицы должно осуществляться в соответствии с Ветеринарными правилами содержания птиц на личных подворьях граждан и птицеводческих хозяйствах открытого типа, утвержденными</w:t>
      </w:r>
      <w:r w:rsidR="001445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524A">
        <w:rPr>
          <w:rFonts w:ascii="Times New Roman" w:hAnsi="Times New Roman"/>
          <w:sz w:val="28"/>
          <w:szCs w:val="28"/>
          <w:lang w:eastAsia="ru-RU"/>
        </w:rPr>
        <w:t>приказом Минсельхозпрода РФ от 03.04.2006 г. № 103.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5.23.2. Территория подворий должна быть огорожена и благоустроена;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5.23.5. 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микроклимата;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5.23.6. Не рекомендуется совместное содержание птицы на подворьях с другими видами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5.23.7. Перед входом в помещение для содержания птицы на подворьях, для дезинфекции обуви оборудуют дезинфекционные кюветы (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дезковрики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5.23.9. Нормы плотности посадки птицы на 1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. пола в помещении подворья следующие: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 молодняк яичных и мясных пород - 11 - 12 голов;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- взрослая птица (куры, индейки, утки, гуси) - 3 - 4 головы.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5.23.10. Содержание, кормление и поение разных видов птицы на подворьях проводится раздельно.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5.23.11. Посещение помещений для содержания птицы посторонними лицами не рекомендуется.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5.23.12. Перед входом в помещение для содержания птицы рекомендуется сменить одежду, обувь и надеть чистую рабочую спецодежду.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5.24. Собственники сельскохозяйственных животных имеют право: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5.24.1. Приобретать, отчуждать сельскохозяйственных животных (в том числе путём продажи, дарения, мены) в соответствии с </w:t>
      </w:r>
      <w:hyperlink r:id="rId14" w:history="1">
        <w:r w:rsidRPr="003D524A">
          <w:rPr>
            <w:rFonts w:ascii="Times New Roman" w:hAnsi="Times New Roman"/>
            <w:color w:val="000000"/>
            <w:sz w:val="28"/>
            <w:szCs w:val="28"/>
            <w:lang w:eastAsia="ru-RU"/>
          </w:rPr>
          <w:t>Гражданским кодексом</w:t>
        </w:r>
      </w:hyperlink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5.24.2. Перемещать животных с соблюдением требований ветеринарного законодательства.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5.24.5. Осуществлять выпас животных в соответствии с данными правилами.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5.25. Владельцы сельскохозяйственных животных и птицы обязаны: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5.25.2.1.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5.25.3. Проводить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карантинирование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течение 30 дней всех вновь прибывших в хозяйство животных и птиц.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5.25.4. Регистрировать всех домашних животных в установленном законодательством порядке. Своевременно предоставлять данные в Администрацию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Ильинского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для внесения данных в </w:t>
      </w:r>
      <w:proofErr w:type="spellStart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книгу.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5.25.7.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C71DE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hAnsi="Times New Roman"/>
          <w:b/>
          <w:color w:val="000000"/>
          <w:sz w:val="28"/>
          <w:szCs w:val="28"/>
          <w:lang w:eastAsia="ru-RU"/>
        </w:rPr>
        <w:t>6. ПОРЯДОК ЗАХОРОНЕНИЯ, УТИЛИЗАЦИИ ТРУПОВ (ОСТАНКОВ) ДОМАШНИХ И СЕЛЬСКОХОЗЯЙСТВЕННЫХ ЖИВОТНЫХ И ПТИЦЫ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24A">
        <w:rPr>
          <w:rFonts w:ascii="Times New Roman" w:hAnsi="Times New Roman"/>
          <w:sz w:val="28"/>
          <w:szCs w:val="28"/>
          <w:lang w:eastAsia="ru-RU"/>
        </w:rPr>
        <w:t>6.1. Утилизация осуществляется в соответствии с  Ветеринарно-санитарными правилами сбора, утилизации и уничтожения биологических отходов, утвержденными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524A">
        <w:rPr>
          <w:rFonts w:ascii="Times New Roman" w:hAnsi="Times New Roman"/>
          <w:sz w:val="28"/>
          <w:szCs w:val="28"/>
          <w:lang w:eastAsia="ru-RU"/>
        </w:rPr>
        <w:t>Госветинспекцией</w:t>
      </w:r>
      <w:proofErr w:type="spellEnd"/>
      <w:r w:rsidRPr="003D524A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04.12.1995 г. № 13-7-2/469.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6.2. 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безнадзорных домашних животных.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6.3. 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6.4. </w:t>
      </w:r>
      <w:r w:rsidRPr="00C71DEA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безнадзорных домашних животных, а также их несанкционированное захоронение вне специально отведенных мест.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6.5. </w:t>
      </w:r>
      <w:r w:rsidRPr="00C71DEA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Категорически запрещается</w:t>
      </w: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сброс биологических отходов в водоёмы, реки, вывоз их в лесополосы и уничтожение путем закапывания в землю;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Default="008924F8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71DEA">
        <w:rPr>
          <w:rFonts w:ascii="Times New Roman" w:hAnsi="Times New Roman"/>
          <w:b/>
          <w:color w:val="000000"/>
          <w:sz w:val="28"/>
          <w:szCs w:val="28"/>
          <w:lang w:eastAsia="ru-RU"/>
        </w:rPr>
        <w:t>7. ОТВЕТСТВЕННОСТЬ ЗА НАРУШЕНИЕ НАСТОЯЩИХ ПРАВИЛ</w:t>
      </w:r>
    </w:p>
    <w:p w:rsidR="008924F8" w:rsidRPr="00C71DEA" w:rsidRDefault="008924F8" w:rsidP="00E14016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7.1.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524A">
        <w:rPr>
          <w:rFonts w:ascii="Times New Roman" w:hAnsi="Times New Roman"/>
          <w:color w:val="000000"/>
          <w:sz w:val="28"/>
          <w:szCs w:val="28"/>
          <w:lang w:eastAsia="ru-RU"/>
        </w:rPr>
        <w:t>7.2. 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24F8" w:rsidRPr="003D524A" w:rsidRDefault="008924F8" w:rsidP="00DD60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24F8" w:rsidRPr="003D524A" w:rsidRDefault="008924F8" w:rsidP="000D656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24F8" w:rsidRPr="003D524A" w:rsidRDefault="008924F8" w:rsidP="008C0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12"/>
        <w:gridCol w:w="6792"/>
      </w:tblGrid>
      <w:tr w:rsidR="008924F8" w:rsidRPr="00C24D1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5F5FC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4F8" w:rsidRPr="00C24D1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4F8" w:rsidRPr="00C24D1A" w:rsidTr="008C0ABC"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4F8" w:rsidRPr="00C24D1A" w:rsidTr="008C0AB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28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:rsidR="008924F8" w:rsidRPr="003D524A" w:rsidRDefault="008924F8" w:rsidP="00DD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24F8" w:rsidRPr="00B976DC" w:rsidRDefault="008924F8" w:rsidP="00B97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924F8" w:rsidRPr="003D524A" w:rsidRDefault="008924F8">
      <w:pPr>
        <w:rPr>
          <w:rFonts w:ascii="Times New Roman" w:hAnsi="Times New Roman"/>
          <w:sz w:val="28"/>
          <w:szCs w:val="28"/>
        </w:rPr>
      </w:pPr>
    </w:p>
    <w:p w:rsidR="008924F8" w:rsidRPr="003D524A" w:rsidRDefault="008924F8">
      <w:pPr>
        <w:rPr>
          <w:rFonts w:ascii="Times New Roman" w:hAnsi="Times New Roman"/>
          <w:sz w:val="28"/>
          <w:szCs w:val="28"/>
        </w:rPr>
      </w:pPr>
    </w:p>
    <w:p w:rsidR="008924F8" w:rsidRPr="003D524A" w:rsidRDefault="008924F8">
      <w:pPr>
        <w:rPr>
          <w:rFonts w:ascii="Times New Roman" w:hAnsi="Times New Roman"/>
          <w:sz w:val="28"/>
          <w:szCs w:val="28"/>
        </w:rPr>
      </w:pPr>
    </w:p>
    <w:p w:rsidR="008924F8" w:rsidRPr="003D524A" w:rsidRDefault="008924F8" w:rsidP="007D6BD3">
      <w:pPr>
        <w:rPr>
          <w:rFonts w:ascii="Times New Roman" w:hAnsi="Times New Roman"/>
          <w:sz w:val="28"/>
          <w:szCs w:val="28"/>
          <w:lang w:eastAsia="ru-RU"/>
        </w:rPr>
      </w:pPr>
    </w:p>
    <w:sectPr w:rsidR="008924F8" w:rsidRPr="003D524A" w:rsidSect="001626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2.%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8FE"/>
    <w:rsid w:val="00081493"/>
    <w:rsid w:val="000D3944"/>
    <w:rsid w:val="000D656B"/>
    <w:rsid w:val="00144511"/>
    <w:rsid w:val="00162688"/>
    <w:rsid w:val="00166F96"/>
    <w:rsid w:val="002060C5"/>
    <w:rsid w:val="00244626"/>
    <w:rsid w:val="00262EC0"/>
    <w:rsid w:val="002745CF"/>
    <w:rsid w:val="00281013"/>
    <w:rsid w:val="0031747A"/>
    <w:rsid w:val="003251FA"/>
    <w:rsid w:val="00344D47"/>
    <w:rsid w:val="003764AF"/>
    <w:rsid w:val="00392A5A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12C9D"/>
    <w:rsid w:val="00535C24"/>
    <w:rsid w:val="00540A67"/>
    <w:rsid w:val="005908CA"/>
    <w:rsid w:val="005A160D"/>
    <w:rsid w:val="005F5FCD"/>
    <w:rsid w:val="00647651"/>
    <w:rsid w:val="0065073A"/>
    <w:rsid w:val="00660158"/>
    <w:rsid w:val="006850DE"/>
    <w:rsid w:val="00697306"/>
    <w:rsid w:val="006A3F14"/>
    <w:rsid w:val="006A5BF0"/>
    <w:rsid w:val="006B3EB3"/>
    <w:rsid w:val="00705E48"/>
    <w:rsid w:val="00707FB9"/>
    <w:rsid w:val="007323B5"/>
    <w:rsid w:val="00750D9B"/>
    <w:rsid w:val="0077720F"/>
    <w:rsid w:val="007D6BD3"/>
    <w:rsid w:val="007E595C"/>
    <w:rsid w:val="0080529C"/>
    <w:rsid w:val="008430E8"/>
    <w:rsid w:val="0087050F"/>
    <w:rsid w:val="008924F8"/>
    <w:rsid w:val="008B7B26"/>
    <w:rsid w:val="008C0ABC"/>
    <w:rsid w:val="009677E1"/>
    <w:rsid w:val="0097612C"/>
    <w:rsid w:val="009C20FF"/>
    <w:rsid w:val="00A73303"/>
    <w:rsid w:val="00AB695B"/>
    <w:rsid w:val="00AC12C1"/>
    <w:rsid w:val="00AC7060"/>
    <w:rsid w:val="00AE51E2"/>
    <w:rsid w:val="00B25997"/>
    <w:rsid w:val="00B35885"/>
    <w:rsid w:val="00B76DB2"/>
    <w:rsid w:val="00B976DC"/>
    <w:rsid w:val="00BB1F0C"/>
    <w:rsid w:val="00C24D1A"/>
    <w:rsid w:val="00C4684F"/>
    <w:rsid w:val="00C512C0"/>
    <w:rsid w:val="00C5261B"/>
    <w:rsid w:val="00C55B73"/>
    <w:rsid w:val="00C71DEA"/>
    <w:rsid w:val="00C913BC"/>
    <w:rsid w:val="00CE0BAD"/>
    <w:rsid w:val="00D12A6D"/>
    <w:rsid w:val="00D64E7A"/>
    <w:rsid w:val="00DD60DD"/>
    <w:rsid w:val="00E14016"/>
    <w:rsid w:val="00E34494"/>
    <w:rsid w:val="00E40729"/>
    <w:rsid w:val="00E4366A"/>
    <w:rsid w:val="00ED6CD0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05E88C"/>
  <w15:docId w15:val="{F1E92EF3-5158-45C7-BEC5-30262D54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85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6B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D6B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D6BD3"/>
    <w:rPr>
      <w:rFonts w:ascii="Times New Roman" w:hAnsi="Times New Roman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D6BD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D6BD3"/>
    <w:rPr>
      <w:rFonts w:ascii="Cambria" w:hAnsi="Cambria" w:cs="Times New Roman"/>
      <w:b/>
      <w:bCs/>
      <w:color w:val="4F81BD"/>
    </w:rPr>
  </w:style>
  <w:style w:type="character" w:customStyle="1" w:styleId="12">
    <w:name w:val="Заголовок №1_"/>
    <w:basedOn w:val="a0"/>
    <w:link w:val="13"/>
    <w:uiPriority w:val="99"/>
    <w:locked/>
    <w:rsid w:val="007D6B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D6B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D6B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7D6BD3"/>
    <w:rPr>
      <w:rFonts w:cs="Times New Roman"/>
      <w:color w:val="0000FF"/>
      <w:u w:val="single"/>
    </w:rPr>
  </w:style>
  <w:style w:type="paragraph" w:styleId="23">
    <w:name w:val="toc 2"/>
    <w:basedOn w:val="a"/>
    <w:next w:val="a"/>
    <w:autoRedefine/>
    <w:uiPriority w:val="99"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="Cambria" w:eastAsia="Times New Roman" w:hAnsi="Cambria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D6BD3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6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Exact">
    <w:name w:val="Подпись к картинке Exact"/>
    <w:basedOn w:val="a0"/>
    <w:link w:val="a5"/>
    <w:uiPriority w:val="99"/>
    <w:locked/>
    <w:rsid w:val="007D6B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D6BD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D6BD3"/>
    <w:rPr>
      <w:rFonts w:ascii="Trebuchet MS" w:eastAsia="Times New Roman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uiPriority w:val="99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4">
    <w:name w:val="Основной текст (2) + Полужирный"/>
    <w:basedOn w:val="21"/>
    <w:uiPriority w:val="99"/>
    <w:rsid w:val="007D6BD3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0">
    <w:name w:val="Основной текст (2) + Полужирный1"/>
    <w:aliases w:val="Интервал 2 pt"/>
    <w:basedOn w:val="21"/>
    <w:uiPriority w:val="99"/>
    <w:rsid w:val="007D6BD3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Курсив"/>
    <w:basedOn w:val="21"/>
    <w:uiPriority w:val="99"/>
    <w:rsid w:val="007D6BD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a6">
    <w:name w:val="Колонтитул_"/>
    <w:basedOn w:val="a0"/>
    <w:uiPriority w:val="99"/>
    <w:rsid w:val="007D6BD3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Колонтитул"/>
    <w:basedOn w:val="a6"/>
    <w:uiPriority w:val="99"/>
    <w:rsid w:val="007D6BD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7D6BD3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uiPriority w:val="99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42"/>
      <w:szCs w:val="42"/>
    </w:rPr>
  </w:style>
  <w:style w:type="paragraph" w:styleId="a8">
    <w:name w:val="header"/>
    <w:basedOn w:val="a"/>
    <w:link w:val="a9"/>
    <w:uiPriority w:val="99"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D6BD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7D6BD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rsid w:val="007D6B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D6BD3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7D6B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7D6BD3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7D6BD3"/>
    <w:pPr>
      <w:widowControl w:val="0"/>
      <w:spacing w:after="0" w:line="240" w:lineRule="auto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D6BD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Normal">
    <w:name w:val="ConsNormal"/>
    <w:uiPriority w:val="99"/>
    <w:rsid w:val="007D6B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3">
    <w:name w:val="No Spacing"/>
    <w:link w:val="af4"/>
    <w:uiPriority w:val="99"/>
    <w:qFormat/>
    <w:rsid w:val="007D6BD3"/>
    <w:rPr>
      <w:rFonts w:eastAsia="Times New Roman"/>
    </w:rPr>
  </w:style>
  <w:style w:type="character" w:customStyle="1" w:styleId="af4">
    <w:name w:val="Без интервала Знак"/>
    <w:basedOn w:val="a0"/>
    <w:link w:val="af3"/>
    <w:uiPriority w:val="99"/>
    <w:locked/>
    <w:rsid w:val="007D6BD3"/>
    <w:rPr>
      <w:rFonts w:eastAsia="Times New Roman" w:cs="Times New Roman"/>
      <w:sz w:val="22"/>
      <w:szCs w:val="22"/>
      <w:lang w:val="ru-RU" w:eastAsia="ru-RU" w:bidi="ar-SA"/>
    </w:rPr>
  </w:style>
  <w:style w:type="paragraph" w:styleId="af5">
    <w:name w:val="Normal (Web)"/>
    <w:basedOn w:val="a"/>
    <w:uiPriority w:val="99"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uiPriority w:val="99"/>
    <w:rsid w:val="007D6BD3"/>
    <w:rPr>
      <w:rFonts w:cs="Times New Roman"/>
    </w:rPr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D6B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uiPriority w:val="99"/>
    <w:rsid w:val="007D6BD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99"/>
    <w:semiHidden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7D6BD3"/>
    <w:rPr>
      <w:rFonts w:ascii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99"/>
    <w:rsid w:val="007D6BD3"/>
    <w:pPr>
      <w:widowControl w:val="0"/>
      <w:spacing w:after="100" w:line="240" w:lineRule="auto"/>
      <w:ind w:left="48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basedOn w:val="21"/>
    <w:uiPriority w:val="99"/>
    <w:rsid w:val="007D6BD3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doccaption">
    <w:name w:val="doccaption"/>
    <w:basedOn w:val="a0"/>
    <w:uiPriority w:val="99"/>
    <w:rsid w:val="007D6BD3"/>
    <w:rPr>
      <w:rFonts w:cs="Times New Roman"/>
    </w:rPr>
  </w:style>
  <w:style w:type="character" w:styleId="af9">
    <w:name w:val="Strong"/>
    <w:basedOn w:val="a0"/>
    <w:uiPriority w:val="99"/>
    <w:qFormat/>
    <w:rsid w:val="007D6BD3"/>
    <w:rPr>
      <w:rFonts w:cs="Times New Roman"/>
      <w:b/>
      <w:bCs/>
    </w:rPr>
  </w:style>
  <w:style w:type="numbering" w:customStyle="1" w:styleId="1">
    <w:name w:val="Стиль1"/>
    <w:rsid w:val="004E475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hyperlink" Target="http://municipal.garant.ru/document?id=7133773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document?id=2205985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document?id=43654158&amp;sub=0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000822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5118&amp;sub=0" TargetMode="External"/><Relationship Id="rId14" Type="http://schemas.openxmlformats.org/officeDocument/2006/relationships/hyperlink" Target="http://municipal.garant.ru/document?id=10064072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17</Pages>
  <Words>5761</Words>
  <Characters>32842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54</cp:revision>
  <cp:lastPrinted>2025-03-11T11:54:00Z</cp:lastPrinted>
  <dcterms:created xsi:type="dcterms:W3CDTF">2017-10-04T05:26:00Z</dcterms:created>
  <dcterms:modified xsi:type="dcterms:W3CDTF">2025-03-11T13:27:00Z</dcterms:modified>
</cp:coreProperties>
</file>