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EE02D0" w:rsidRDefault="00462C42" w:rsidP="00755EA7">
      <w:pPr>
        <w:pStyle w:val="ConsPlusNormal"/>
        <w:jc w:val="center"/>
        <w:rPr>
          <w:b/>
          <w:sz w:val="32"/>
          <w:szCs w:val="32"/>
        </w:rPr>
      </w:pPr>
      <w:bookmarkStart w:id="0" w:name="P27"/>
      <w:bookmarkEnd w:id="0"/>
      <w:r w:rsidRPr="00EE02D0">
        <w:rPr>
          <w:b/>
        </w:rP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6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7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851F11" w:rsidRPr="00BF2975" w:rsidRDefault="00851F11" w:rsidP="00C27D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462C42" w:rsidTr="00C27DDA">
        <w:trPr>
          <w:trHeight w:val="568"/>
        </w:trPr>
        <w:tc>
          <w:tcPr>
            <w:tcW w:w="1386" w:type="dxa"/>
          </w:tcPr>
          <w:p w:rsidR="00462C42" w:rsidRDefault="00462C42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91" cy="473720"/>
                  <wp:effectExtent l="19050" t="0" r="609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1" cy="4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</w:tcPr>
          <w:p w:rsidR="00462C42" w:rsidRPr="0035208D" w:rsidRDefault="0035208D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</w:p>
        </w:tc>
      </w:tr>
      <w:tr w:rsidR="00462C42" w:rsidTr="00C27DDA">
        <w:tc>
          <w:tcPr>
            <w:tcW w:w="10280" w:type="dxa"/>
            <w:gridSpan w:val="2"/>
          </w:tcPr>
          <w:p w:rsidR="00851F11" w:rsidRPr="0035208D" w:rsidRDefault="0035208D" w:rsidP="00C27DDA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:rsidR="00462C42" w:rsidRPr="00851F11" w:rsidRDefault="00462C42" w:rsidP="00C27DDA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85254" w:rsidTr="00C27DDA">
        <w:trPr>
          <w:trHeight w:val="568"/>
        </w:trPr>
        <w:tc>
          <w:tcPr>
            <w:tcW w:w="1386" w:type="dxa"/>
          </w:tcPr>
          <w:p w:rsidR="00A85254" w:rsidRDefault="00A85254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2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A85254" w:rsidRPr="0035208D" w:rsidRDefault="0035208D" w:rsidP="00C27DD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области»:</w:t>
            </w:r>
          </w:p>
        </w:tc>
      </w:tr>
      <w:tr w:rsidR="00A85254" w:rsidTr="00C27DDA">
        <w:tc>
          <w:tcPr>
            <w:tcW w:w="10280" w:type="dxa"/>
            <w:gridSpan w:val="2"/>
          </w:tcPr>
          <w:p w:rsidR="00A85254" w:rsidRPr="0035208D" w:rsidRDefault="0035208D" w:rsidP="00144ED7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Проводит работы по определению кадастровой стоимости.</w:t>
            </w:r>
          </w:p>
        </w:tc>
      </w:tr>
    </w:tbl>
    <w:p w:rsidR="00AD7D57" w:rsidRPr="00144ED7" w:rsidRDefault="00AD7D57" w:rsidP="00E3311C">
      <w:pPr>
        <w:pStyle w:val="ConsPlusNormal"/>
        <w:jc w:val="both"/>
        <w:outlineLvl w:val="0"/>
        <w:rPr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851F11">
        <w:trPr>
          <w:trHeight w:val="310"/>
        </w:trPr>
        <w:tc>
          <w:tcPr>
            <w:tcW w:w="1386" w:type="dxa"/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</w:t>
            </w:r>
            <w:r w:rsidR="00851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у:</w:t>
            </w:r>
          </w:p>
        </w:tc>
      </w:tr>
      <w:tr w:rsidR="00DE0D44" w:rsidTr="00851F11">
        <w:tc>
          <w:tcPr>
            <w:tcW w:w="10314" w:type="dxa"/>
            <w:gridSpan w:val="2"/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3322DB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851F11">
        <w:tc>
          <w:tcPr>
            <w:tcW w:w="1384" w:type="dxa"/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851F11">
        <w:tc>
          <w:tcPr>
            <w:tcW w:w="10314" w:type="dxa"/>
            <w:gridSpan w:val="2"/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106475"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разрешенного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381F5C" w:rsidTr="00851F11">
        <w:tc>
          <w:tcPr>
            <w:tcW w:w="1278" w:type="dxa"/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RPr="00EC1BA5" w:rsidTr="00EC1BA5">
        <w:trPr>
          <w:trHeight w:val="1630"/>
        </w:trPr>
        <w:tc>
          <w:tcPr>
            <w:tcW w:w="10172" w:type="dxa"/>
            <w:gridSpan w:val="2"/>
          </w:tcPr>
          <w:p w:rsidR="00C27DDA" w:rsidRPr="00E06E89" w:rsidRDefault="00C27DDA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Заходим на сайт Росреестра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hyperlink r:id="rId12" w:history="1"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https:/rosreestr.gov.ru/</w:t>
              </w:r>
            </w:hyperlink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 портал Национальной системы пространственных данных (</w:t>
            </w:r>
            <w:hyperlink r:id="rId13" w:history="1"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https://nspd.gov.ru/</w:t>
              </w:r>
            </w:hyperlink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6C3A63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в разделе Справочная информация по объектам недвижимости</w:t>
            </w:r>
            <w:r w:rsidR="00D82A37"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заказываем выписку из ЕГРН.</w:t>
            </w:r>
          </w:p>
          <w:p w:rsidR="00AC1DA7" w:rsidRPr="006C3A63" w:rsidRDefault="00AC1DA7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844C8" w:rsidRPr="004B24E1" w:rsidRDefault="005A5ED4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Также проверить наличие и достоверность характеристик объектов недвижимости, влияющих на определение кадастровой стоимости, можно на сайте минимущества Ростовской области в разделе «Деятельность/ Государственная кадастровая оценк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4" w:history="1">
              <w:r w:rsidRPr="004B24E1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Перечни объектов оценки</w:t>
              </w:r>
            </w:hyperlink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D469D" w:rsidRPr="00EC1B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15" w:history="1">
              <w:r w:rsidR="00144ED7" w:rsidRPr="00144ED7">
                <w:rPr>
                  <w:rStyle w:val="a8"/>
                  <w:rFonts w:ascii="Times New Roman" w:hAnsi="Times New Roman" w:cs="Times New Roman"/>
                  <w:i/>
                  <w:sz w:val="28"/>
                  <w:szCs w:val="28"/>
                </w:rPr>
                <w:t>https://mioro.donland.ru/activity/20386/</w:t>
              </w:r>
            </w:hyperlink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C1BA5" w:rsidRPr="00EC1BA5" w:rsidRDefault="00EC1BA5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674"/>
        </w:trPr>
        <w:tc>
          <w:tcPr>
            <w:tcW w:w="1384" w:type="dxa"/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E549F8" w:rsidRDefault="00E549F8" w:rsidP="005D469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? Способы </w:t>
            </w:r>
            <w:r w:rsidR="005D469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уточнения характеристик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549F8" w:rsidRPr="00CB2E1A" w:rsidTr="00851F11">
        <w:trPr>
          <w:trHeight w:val="2211"/>
        </w:trPr>
        <w:tc>
          <w:tcPr>
            <w:tcW w:w="10348" w:type="dxa"/>
            <w:gridSpan w:val="2"/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через личный кабинет Росреестра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через портал Госуслуг либо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в МФЦ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BA5" w:rsidRPr="00CB2E1A" w:rsidRDefault="00EC1BA5" w:rsidP="004B24E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488"/>
        </w:trPr>
        <w:tc>
          <w:tcPr>
            <w:tcW w:w="1384" w:type="dxa"/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7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851F11">
        <w:tc>
          <w:tcPr>
            <w:tcW w:w="10348" w:type="dxa"/>
            <w:gridSpan w:val="2"/>
          </w:tcPr>
          <w:p w:rsidR="00C10855" w:rsidRDefault="00C10855" w:rsidP="00C1085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:rsidR="00EC1BA5" w:rsidRPr="00EC1BA5" w:rsidRDefault="00EC1BA5" w:rsidP="00EC1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247"/>
      </w:tblGrid>
      <w:tr w:rsidR="00F843EC" w:rsidTr="00851F11"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F843EC" w:rsidTr="00851F11">
        <w:trPr>
          <w:trHeight w:val="5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851F11">
        <w:trPr>
          <w:trHeight w:val="5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851F11">
        <w:trPr>
          <w:trHeight w:val="3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Default="00CB2E1A" w:rsidP="003322DB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A63" w:rsidRPr="00CB2E1A" w:rsidRDefault="006C3A63" w:rsidP="006C3A63">
            <w:pPr>
              <w:pStyle w:val="a6"/>
              <w:tabs>
                <w:tab w:val="left" w:pos="846"/>
              </w:tabs>
              <w:ind w:left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8"/>
        <w:gridCol w:w="8930"/>
      </w:tblGrid>
      <w:tr w:rsidR="0054785D" w:rsidTr="00851F11">
        <w:tc>
          <w:tcPr>
            <w:tcW w:w="10348" w:type="dxa"/>
            <w:gridSpan w:val="2"/>
            <w:shd w:val="clear" w:color="auto" w:fill="DBE5F1" w:themeFill="accent1" w:themeFillTint="33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851F11">
        <w:trPr>
          <w:trHeight w:val="330"/>
        </w:trPr>
        <w:tc>
          <w:tcPr>
            <w:tcW w:w="10348" w:type="dxa"/>
            <w:gridSpan w:val="2"/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851F11">
        <w:tc>
          <w:tcPr>
            <w:tcW w:w="1418" w:type="dxa"/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233E84" w:rsidP="00BF7C88">
            <w:pPr>
              <w:jc w:val="both"/>
            </w:pPr>
            <w:hyperlink r:id="rId23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  <w:p w:rsidR="00EC1BA5" w:rsidRDefault="00EC1BA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851F11">
        <w:trPr>
          <w:trHeight w:val="475"/>
        </w:trPr>
        <w:tc>
          <w:tcPr>
            <w:tcW w:w="10348" w:type="dxa"/>
            <w:shd w:val="clear" w:color="auto" w:fill="DBE5F1" w:themeFill="accent1" w:themeFillTint="33"/>
            <w:vAlign w:val="center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54785D" w:rsidTr="00851F11">
        <w:tc>
          <w:tcPr>
            <w:tcW w:w="10348" w:type="dxa"/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B67966" w:rsidRDefault="0054785D" w:rsidP="00EC1BA5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5059FC" w:rsidTr="00851F11">
        <w:trPr>
          <w:trHeight w:val="465"/>
        </w:trPr>
        <w:tc>
          <w:tcPr>
            <w:tcW w:w="1384" w:type="dxa"/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BC03BC" w:rsidTr="00851F11">
        <w:trPr>
          <w:trHeight w:val="2433"/>
        </w:trPr>
        <w:tc>
          <w:tcPr>
            <w:tcW w:w="10348" w:type="dxa"/>
            <w:gridSpan w:val="2"/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67966" w:rsidRPr="00B67966" w:rsidRDefault="00BC03BC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BA5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EC1BA5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BC03BC" w:rsidTr="00851F11">
        <w:tc>
          <w:tcPr>
            <w:tcW w:w="1384" w:type="dxa"/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D86B3B" w:rsidTr="00851F11">
        <w:tc>
          <w:tcPr>
            <w:tcW w:w="10348" w:type="dxa"/>
            <w:gridSpan w:val="2"/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47DCF" w:rsidRPr="00B31321" w:rsidRDefault="00D47DCF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отчет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недвижимости;</w:t>
            </w:r>
          </w:p>
          <w:p w:rsidR="00B67966" w:rsidRPr="00D86B3B" w:rsidRDefault="00D86B3B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9"/>
        <w:gridCol w:w="8994"/>
      </w:tblGrid>
      <w:tr w:rsidR="00AE46EA" w:rsidTr="00EC1BA5">
        <w:trPr>
          <w:trHeight w:val="511"/>
        </w:trPr>
        <w:tc>
          <w:tcPr>
            <w:tcW w:w="1389" w:type="dxa"/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AE46EA" w:rsidTr="00EC1BA5">
        <w:trPr>
          <w:trHeight w:val="483"/>
        </w:trPr>
        <w:tc>
          <w:tcPr>
            <w:tcW w:w="10383" w:type="dxa"/>
            <w:gridSpan w:val="2"/>
          </w:tcPr>
          <w:p w:rsidR="00AE46EA" w:rsidRPr="00B31321" w:rsidRDefault="00AE46EA" w:rsidP="009853D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</w:t>
            </w:r>
            <w:r w:rsidR="00985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851F11">
        <w:tc>
          <w:tcPr>
            <w:tcW w:w="1384" w:type="dxa"/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55EA7" w:rsidTr="00851F11">
        <w:trPr>
          <w:trHeight w:val="587"/>
        </w:trPr>
        <w:tc>
          <w:tcPr>
            <w:tcW w:w="10348" w:type="dxa"/>
            <w:gridSpan w:val="2"/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233E84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C27DDA" w:rsidRDefault="00AA14EB" w:rsidP="00C1085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mioro</w:t>
            </w:r>
            <w:hyperlink r:id="rId35" w:history="1">
              <w:r w:rsidR="00D77F51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@don</w:t>
              </w:r>
              <w:r w:rsidR="00C10855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land</w:t>
              </w:r>
              <w:r w:rsidR="00D77F51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headerReference w:type="default" r:id="rId36"/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5FC4" w:rsidRDefault="00D05FC4" w:rsidP="004F32E4">
      <w:pPr>
        <w:spacing w:after="0" w:line="240" w:lineRule="auto"/>
      </w:pPr>
      <w:r>
        <w:separator/>
      </w:r>
    </w:p>
  </w:endnote>
  <w:endnote w:type="continuationSeparator" w:id="1">
    <w:p w:rsidR="00D05FC4" w:rsidRDefault="00D05FC4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5FC4" w:rsidRDefault="00D05FC4" w:rsidP="004F32E4">
      <w:pPr>
        <w:spacing w:after="0" w:line="240" w:lineRule="auto"/>
      </w:pPr>
      <w:r>
        <w:separator/>
      </w:r>
    </w:p>
  </w:footnote>
  <w:footnote w:type="continuationSeparator" w:id="1">
    <w:p w:rsidR="00D05FC4" w:rsidRDefault="00D05FC4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51F11" w:rsidRDefault="00851F11" w:rsidP="004962D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851F11" w:rsidRDefault="00851F11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4072D"/>
    <w:multiLevelType w:val="hybridMultilevel"/>
    <w:tmpl w:val="159E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86A6D"/>
    <w:multiLevelType w:val="hybridMultilevel"/>
    <w:tmpl w:val="31A4BA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>
    <w:nsid w:val="5EF365F0"/>
    <w:multiLevelType w:val="hybridMultilevel"/>
    <w:tmpl w:val="11A2D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0B0EFF"/>
    <w:rsid w:val="00106475"/>
    <w:rsid w:val="00144361"/>
    <w:rsid w:val="00144ED7"/>
    <w:rsid w:val="001F231F"/>
    <w:rsid w:val="002053A3"/>
    <w:rsid w:val="00233E84"/>
    <w:rsid w:val="0026547E"/>
    <w:rsid w:val="00276EFE"/>
    <w:rsid w:val="0028727E"/>
    <w:rsid w:val="002A65BA"/>
    <w:rsid w:val="002B768F"/>
    <w:rsid w:val="00302B83"/>
    <w:rsid w:val="003128C4"/>
    <w:rsid w:val="003205A2"/>
    <w:rsid w:val="003322DB"/>
    <w:rsid w:val="0035208D"/>
    <w:rsid w:val="00377289"/>
    <w:rsid w:val="00381F5C"/>
    <w:rsid w:val="003E6B57"/>
    <w:rsid w:val="003F1C82"/>
    <w:rsid w:val="004064AB"/>
    <w:rsid w:val="00462C42"/>
    <w:rsid w:val="0048030D"/>
    <w:rsid w:val="004860A4"/>
    <w:rsid w:val="004962D8"/>
    <w:rsid w:val="004B24E1"/>
    <w:rsid w:val="004F32E4"/>
    <w:rsid w:val="005059FC"/>
    <w:rsid w:val="0054094A"/>
    <w:rsid w:val="0054785D"/>
    <w:rsid w:val="00565D31"/>
    <w:rsid w:val="00566DE0"/>
    <w:rsid w:val="005956B9"/>
    <w:rsid w:val="005A5ED4"/>
    <w:rsid w:val="005D469D"/>
    <w:rsid w:val="0061281F"/>
    <w:rsid w:val="00663ADA"/>
    <w:rsid w:val="006A6EDB"/>
    <w:rsid w:val="006C3A63"/>
    <w:rsid w:val="006D292A"/>
    <w:rsid w:val="006D54BB"/>
    <w:rsid w:val="006E198F"/>
    <w:rsid w:val="006E73DA"/>
    <w:rsid w:val="006F48E2"/>
    <w:rsid w:val="00701C33"/>
    <w:rsid w:val="00713B1E"/>
    <w:rsid w:val="00755EA7"/>
    <w:rsid w:val="007C1DA6"/>
    <w:rsid w:val="007C3004"/>
    <w:rsid w:val="007D00C4"/>
    <w:rsid w:val="007D5DFD"/>
    <w:rsid w:val="007F20D1"/>
    <w:rsid w:val="00851F11"/>
    <w:rsid w:val="008E4777"/>
    <w:rsid w:val="00905B8C"/>
    <w:rsid w:val="009204E4"/>
    <w:rsid w:val="00927ED0"/>
    <w:rsid w:val="00976981"/>
    <w:rsid w:val="009853D0"/>
    <w:rsid w:val="009A1521"/>
    <w:rsid w:val="009E7576"/>
    <w:rsid w:val="009F07A6"/>
    <w:rsid w:val="00A03425"/>
    <w:rsid w:val="00A11CBE"/>
    <w:rsid w:val="00A54D5F"/>
    <w:rsid w:val="00A85254"/>
    <w:rsid w:val="00AA14EB"/>
    <w:rsid w:val="00AA418C"/>
    <w:rsid w:val="00AC1DA7"/>
    <w:rsid w:val="00AD7D57"/>
    <w:rsid w:val="00AE1D7A"/>
    <w:rsid w:val="00AE46EA"/>
    <w:rsid w:val="00B31321"/>
    <w:rsid w:val="00B573EE"/>
    <w:rsid w:val="00B5789E"/>
    <w:rsid w:val="00B67966"/>
    <w:rsid w:val="00B73FAF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10855"/>
    <w:rsid w:val="00C27DDA"/>
    <w:rsid w:val="00C56586"/>
    <w:rsid w:val="00C8595D"/>
    <w:rsid w:val="00C95EDF"/>
    <w:rsid w:val="00CB2E1A"/>
    <w:rsid w:val="00CB63DC"/>
    <w:rsid w:val="00CC2F03"/>
    <w:rsid w:val="00CF156B"/>
    <w:rsid w:val="00D03E7A"/>
    <w:rsid w:val="00D05FC4"/>
    <w:rsid w:val="00D34A70"/>
    <w:rsid w:val="00D47DCF"/>
    <w:rsid w:val="00D508C0"/>
    <w:rsid w:val="00D62475"/>
    <w:rsid w:val="00D77F51"/>
    <w:rsid w:val="00D82A37"/>
    <w:rsid w:val="00D86B3B"/>
    <w:rsid w:val="00DC3552"/>
    <w:rsid w:val="00DC6ED3"/>
    <w:rsid w:val="00DE0D44"/>
    <w:rsid w:val="00E06E89"/>
    <w:rsid w:val="00E3311C"/>
    <w:rsid w:val="00E400A9"/>
    <w:rsid w:val="00E549F8"/>
    <w:rsid w:val="00E90B64"/>
    <w:rsid w:val="00E91193"/>
    <w:rsid w:val="00EA3BFE"/>
    <w:rsid w:val="00EB2C8B"/>
    <w:rsid w:val="00EB30BE"/>
    <w:rsid w:val="00EC1BA5"/>
    <w:rsid w:val="00EE02D0"/>
    <w:rsid w:val="00F16CCD"/>
    <w:rsid w:val="00F220CB"/>
    <w:rsid w:val="00F362ED"/>
    <w:rsid w:val="00F472F5"/>
    <w:rsid w:val="00F77399"/>
    <w:rsid w:val="00F77713"/>
    <w:rsid w:val="00F843EC"/>
    <w:rsid w:val="00F855A4"/>
    <w:rsid w:val="00F87B7F"/>
    <w:rsid w:val="00FC061D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spd.gov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rosreestr.gov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mailto:razvitie-ro@yandex.r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ioro.donland.ru/activity/20386/" TargetMode="External"/><Relationship Id="rId23" Type="http://schemas.openxmlformats.org/officeDocument/2006/relationships/hyperlink" Target="https://razvitie-ro.donland.ru/activity/3187/" TargetMode="External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ioro.donland.ru/activity/20386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mailto:borisov_an@donland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162E01"/>
    <w:rsid w:val="003969A8"/>
    <w:rsid w:val="004811E6"/>
    <w:rsid w:val="00485C79"/>
    <w:rsid w:val="004D573B"/>
    <w:rsid w:val="006419ED"/>
    <w:rsid w:val="00693878"/>
    <w:rsid w:val="00765BC3"/>
    <w:rsid w:val="007D1C77"/>
    <w:rsid w:val="008143D4"/>
    <w:rsid w:val="008D6BE9"/>
    <w:rsid w:val="00A2321C"/>
    <w:rsid w:val="00AC176D"/>
    <w:rsid w:val="00AD74AD"/>
    <w:rsid w:val="00AF3A50"/>
    <w:rsid w:val="00B51806"/>
    <w:rsid w:val="00CA2BC0"/>
    <w:rsid w:val="00CF6412"/>
    <w:rsid w:val="00D76C47"/>
    <w:rsid w:val="00D92D8B"/>
    <w:rsid w:val="00E3533F"/>
    <w:rsid w:val="00E61223"/>
    <w:rsid w:val="00EA16BC"/>
    <w:rsid w:val="00EF501C"/>
    <w:rsid w:val="00FA7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B6C4CC-903B-4FFA-A6E2-4953D61F5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SPecialiST RePack</Company>
  <LinksUpToDate>false</LinksUpToDate>
  <CharactersWithSpaces>6201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222</cp:lastModifiedBy>
  <cp:revision>2</cp:revision>
  <cp:lastPrinted>2021-03-24T07:57:00Z</cp:lastPrinted>
  <dcterms:created xsi:type="dcterms:W3CDTF">2025-05-12T06:28:00Z</dcterms:created>
  <dcterms:modified xsi:type="dcterms:W3CDTF">2025-05-12T06:28:00Z</dcterms:modified>
</cp:coreProperties>
</file>