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B84" w:rsidRPr="0043199D" w:rsidRDefault="00605B84" w:rsidP="0043199D">
      <w:pPr>
        <w:suppressAutoHyphens/>
        <w:spacing w:after="0" w:line="100" w:lineRule="atLeast"/>
        <w:jc w:val="center"/>
        <w:rPr>
          <w:rFonts w:ascii="Times New Roman" w:hAnsi="Times New Roman"/>
          <w:sz w:val="24"/>
          <w:szCs w:val="24"/>
          <w:lang w:eastAsia="zh-CN"/>
        </w:rPr>
      </w:pPr>
    </w:p>
    <w:p w:rsidR="00605B84" w:rsidRPr="003D524A" w:rsidRDefault="00605B84" w:rsidP="003D524A">
      <w:pPr>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РОСТОВСКАЯ ОБЛАСТЬ</w:t>
      </w:r>
    </w:p>
    <w:p w:rsidR="00605B84" w:rsidRPr="003D524A" w:rsidRDefault="00605B84" w:rsidP="003D524A">
      <w:pPr>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МУНИЦИПАЛЬНОЕ ОБРАЗОВАНИЕ</w:t>
      </w:r>
    </w:p>
    <w:p w:rsidR="00605B84" w:rsidRDefault="00605B84" w:rsidP="003D524A">
      <w:pPr>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w:t>
      </w:r>
      <w:r>
        <w:rPr>
          <w:rFonts w:ascii="Times New Roman" w:hAnsi="Times New Roman"/>
          <w:sz w:val="28"/>
          <w:szCs w:val="28"/>
          <w:lang w:eastAsia="ru-RU"/>
        </w:rPr>
        <w:t xml:space="preserve">ИЛЬИНСКОЕ </w:t>
      </w:r>
      <w:r w:rsidRPr="003D524A">
        <w:rPr>
          <w:rFonts w:ascii="Times New Roman" w:hAnsi="Times New Roman"/>
          <w:sz w:val="28"/>
          <w:szCs w:val="28"/>
          <w:lang w:eastAsia="ru-RU"/>
        </w:rPr>
        <w:t xml:space="preserve"> СЕЛЬСКОЕ ПОСЕЛЕНИЕ»</w:t>
      </w:r>
    </w:p>
    <w:p w:rsidR="00605B84" w:rsidRPr="003D524A" w:rsidRDefault="00605B84" w:rsidP="003D524A">
      <w:pPr>
        <w:spacing w:after="0" w:line="240" w:lineRule="auto"/>
        <w:jc w:val="center"/>
        <w:rPr>
          <w:rFonts w:ascii="Times New Roman" w:hAnsi="Times New Roman"/>
          <w:sz w:val="28"/>
          <w:szCs w:val="28"/>
          <w:lang w:eastAsia="ru-RU"/>
        </w:rPr>
      </w:pPr>
    </w:p>
    <w:p w:rsidR="00605B84" w:rsidRDefault="00605B84" w:rsidP="00647651">
      <w:pPr>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 xml:space="preserve">СОБРАНИЕ ДЕПУТАТОВ </w:t>
      </w: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w:t>
      </w:r>
    </w:p>
    <w:p w:rsidR="00605B84" w:rsidRPr="000E7C97" w:rsidRDefault="00605B84" w:rsidP="000E7C97">
      <w:pPr>
        <w:shd w:val="clear" w:color="auto" w:fill="FFFFFF"/>
        <w:spacing w:after="28" w:line="260" w:lineRule="exact"/>
        <w:jc w:val="center"/>
        <w:rPr>
          <w:rFonts w:ascii="Times New Roman" w:hAnsi="Times New Roman"/>
          <w:sz w:val="28"/>
          <w:szCs w:val="28"/>
          <w:lang w:eastAsia="ru-RU"/>
        </w:rPr>
      </w:pPr>
      <w:r w:rsidRPr="000E7C97">
        <w:rPr>
          <w:rFonts w:ascii="Times New Roman" w:hAnsi="Times New Roman"/>
          <w:sz w:val="28"/>
          <w:szCs w:val="28"/>
          <w:lang w:eastAsia="ru-RU"/>
        </w:rPr>
        <w:t xml:space="preserve">проект </w:t>
      </w:r>
    </w:p>
    <w:p w:rsidR="00605B84" w:rsidRPr="000E7C97" w:rsidRDefault="00605B84" w:rsidP="000E7C97">
      <w:pPr>
        <w:shd w:val="clear" w:color="auto" w:fill="FFFFFF"/>
        <w:spacing w:after="28" w:line="260" w:lineRule="exact"/>
        <w:jc w:val="center"/>
        <w:rPr>
          <w:rFonts w:ascii="Times New Roman" w:hAnsi="Times New Roman"/>
          <w:kern w:val="2"/>
          <w:sz w:val="28"/>
          <w:szCs w:val="28"/>
          <w:lang w:eastAsia="hi-IN" w:bidi="hi-IN"/>
        </w:rPr>
      </w:pPr>
      <w:r>
        <w:rPr>
          <w:rFonts w:ascii="Times New Roman" w:hAnsi="Times New Roman"/>
          <w:kern w:val="2"/>
          <w:sz w:val="28"/>
          <w:szCs w:val="28"/>
          <w:lang w:eastAsia="hi-IN" w:bidi="hi-IN"/>
        </w:rPr>
        <w:t>начало обсуждение  с 17.02.2025 по 05.03.2025</w:t>
      </w:r>
      <w:r w:rsidRPr="000E7C97">
        <w:rPr>
          <w:rFonts w:ascii="Times New Roman" w:hAnsi="Times New Roman"/>
          <w:kern w:val="2"/>
          <w:sz w:val="28"/>
          <w:szCs w:val="28"/>
          <w:lang w:eastAsia="hi-IN" w:bidi="hi-IN"/>
        </w:rPr>
        <w:t xml:space="preserve">г </w:t>
      </w:r>
    </w:p>
    <w:p w:rsidR="00605B84" w:rsidRPr="003D524A" w:rsidRDefault="00605B84" w:rsidP="000E7C97">
      <w:pPr>
        <w:spacing w:after="0" w:line="240" w:lineRule="auto"/>
        <w:rPr>
          <w:rFonts w:ascii="Times New Roman" w:hAnsi="Times New Roman"/>
          <w:sz w:val="28"/>
          <w:szCs w:val="28"/>
          <w:lang w:eastAsia="ru-RU"/>
        </w:rPr>
      </w:pPr>
    </w:p>
    <w:p w:rsidR="00605B84" w:rsidRPr="00C4684F" w:rsidRDefault="00605B84" w:rsidP="007D6BD3">
      <w:pPr>
        <w:spacing w:after="0" w:line="240" w:lineRule="auto"/>
        <w:jc w:val="center"/>
        <w:rPr>
          <w:rFonts w:ascii="Times New Roman" w:hAnsi="Times New Roman"/>
          <w:sz w:val="28"/>
          <w:szCs w:val="28"/>
          <w:lang w:eastAsia="ru-RU"/>
        </w:rPr>
      </w:pPr>
      <w:r w:rsidRPr="00C4684F">
        <w:rPr>
          <w:rFonts w:ascii="Times New Roman" w:hAnsi="Times New Roman"/>
          <w:sz w:val="28"/>
          <w:szCs w:val="28"/>
          <w:lang w:eastAsia="ru-RU"/>
        </w:rPr>
        <w:t xml:space="preserve">РЕШЕНИЕ </w:t>
      </w:r>
    </w:p>
    <w:p w:rsidR="00605B84" w:rsidRPr="00FB1B22" w:rsidRDefault="00605B84" w:rsidP="007D6BD3">
      <w:pPr>
        <w:spacing w:after="0" w:line="240" w:lineRule="auto"/>
        <w:jc w:val="center"/>
        <w:rPr>
          <w:rFonts w:ascii="Times New Roman" w:hAnsi="Times New Roman"/>
          <w:sz w:val="24"/>
          <w:szCs w:val="24"/>
          <w:lang w:eastAsia="ru-RU"/>
        </w:rPr>
      </w:pPr>
    </w:p>
    <w:p w:rsidR="00605B84" w:rsidRPr="003D524A" w:rsidRDefault="00605B84" w:rsidP="00C4684F">
      <w:pPr>
        <w:tabs>
          <w:tab w:val="left" w:pos="9637"/>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 xml:space="preserve">                                                                                                 х. Кугейский</w:t>
      </w:r>
    </w:p>
    <w:p w:rsidR="00605B84" w:rsidRPr="003D524A" w:rsidRDefault="00605B84" w:rsidP="007D6BD3">
      <w:pPr>
        <w:tabs>
          <w:tab w:val="left" w:pos="9637"/>
        </w:tabs>
        <w:spacing w:after="0" w:line="240" w:lineRule="auto"/>
        <w:ind w:right="-2"/>
        <w:jc w:val="both"/>
        <w:rPr>
          <w:rFonts w:ascii="Times New Roman" w:hAnsi="Times New Roman"/>
          <w:sz w:val="28"/>
          <w:szCs w:val="28"/>
          <w:lang w:eastAsia="ru-RU"/>
        </w:rPr>
      </w:pPr>
    </w:p>
    <w:p w:rsidR="00605B84" w:rsidRPr="003D524A" w:rsidRDefault="00605B84" w:rsidP="007D6BD3">
      <w:pPr>
        <w:tabs>
          <w:tab w:val="left" w:pos="9637"/>
        </w:tabs>
        <w:spacing w:after="0" w:line="240" w:lineRule="auto"/>
        <w:ind w:right="-2"/>
        <w:jc w:val="both"/>
        <w:rPr>
          <w:rFonts w:ascii="Times New Roman" w:hAnsi="Times New Roman"/>
          <w:sz w:val="28"/>
          <w:szCs w:val="28"/>
          <w:lang w:eastAsia="ru-RU"/>
        </w:rPr>
      </w:pPr>
    </w:p>
    <w:p w:rsidR="00605B84" w:rsidRPr="003D524A" w:rsidRDefault="00605B84" w:rsidP="0043199D">
      <w:pPr>
        <w:autoSpaceDE w:val="0"/>
        <w:autoSpaceDN w:val="0"/>
        <w:adjustRightInd w:val="0"/>
        <w:spacing w:after="0" w:line="240" w:lineRule="auto"/>
        <w:jc w:val="center"/>
        <w:outlineLvl w:val="0"/>
        <w:rPr>
          <w:rFonts w:ascii="Times New Roman" w:hAnsi="Times New Roman"/>
          <w:bCs/>
          <w:sz w:val="28"/>
          <w:szCs w:val="28"/>
          <w:lang w:eastAsia="ru-RU"/>
        </w:rPr>
      </w:pPr>
      <w:r w:rsidRPr="003D524A">
        <w:rPr>
          <w:rFonts w:ascii="Times New Roman" w:hAnsi="Times New Roman"/>
          <w:bCs/>
          <w:sz w:val="28"/>
          <w:szCs w:val="28"/>
          <w:lang w:eastAsia="ru-RU"/>
        </w:rPr>
        <w:t>«Об утверждении Правил содержания</w:t>
      </w:r>
      <w:r>
        <w:rPr>
          <w:rFonts w:ascii="Times New Roman" w:hAnsi="Times New Roman"/>
          <w:bCs/>
          <w:sz w:val="28"/>
          <w:szCs w:val="28"/>
          <w:lang w:eastAsia="ru-RU"/>
        </w:rPr>
        <w:t xml:space="preserve"> </w:t>
      </w:r>
      <w:r w:rsidRPr="003D524A">
        <w:rPr>
          <w:rFonts w:ascii="Times New Roman" w:hAnsi="Times New Roman"/>
          <w:bCs/>
          <w:sz w:val="28"/>
          <w:szCs w:val="28"/>
          <w:lang w:eastAsia="ru-RU"/>
        </w:rPr>
        <w:t xml:space="preserve">домашних животных и птицы в </w:t>
      </w:r>
      <w:r>
        <w:rPr>
          <w:rFonts w:ascii="Times New Roman" w:hAnsi="Times New Roman"/>
          <w:bCs/>
          <w:sz w:val="28"/>
          <w:szCs w:val="28"/>
          <w:lang w:eastAsia="ru-RU"/>
        </w:rPr>
        <w:t xml:space="preserve">Ильинском </w:t>
      </w:r>
      <w:r w:rsidRPr="003D524A">
        <w:rPr>
          <w:rFonts w:ascii="Times New Roman" w:hAnsi="Times New Roman"/>
          <w:bCs/>
          <w:sz w:val="28"/>
          <w:szCs w:val="28"/>
          <w:lang w:eastAsia="ru-RU"/>
        </w:rPr>
        <w:t>сельском поселении».</w:t>
      </w:r>
    </w:p>
    <w:p w:rsidR="00605B84" w:rsidRPr="003D524A" w:rsidRDefault="00605B84" w:rsidP="007D6BD3">
      <w:pPr>
        <w:autoSpaceDE w:val="0"/>
        <w:autoSpaceDN w:val="0"/>
        <w:adjustRightInd w:val="0"/>
        <w:spacing w:after="0" w:line="240" w:lineRule="auto"/>
        <w:outlineLvl w:val="0"/>
        <w:rPr>
          <w:rFonts w:ascii="Times New Roman" w:hAnsi="Times New Roman"/>
          <w:sz w:val="28"/>
          <w:szCs w:val="28"/>
          <w:lang w:eastAsia="ru-RU"/>
        </w:rPr>
      </w:pPr>
    </w:p>
    <w:p w:rsidR="00605B84" w:rsidRPr="003D524A" w:rsidRDefault="00605B84" w:rsidP="00DD60DD">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3D524A">
        <w:rPr>
          <w:rFonts w:ascii="Times New Roman" w:hAnsi="Times New Roman"/>
          <w:sz w:val="28"/>
          <w:szCs w:val="28"/>
          <w:lang w:eastAsia="ru-RU"/>
        </w:rPr>
        <w:t>В соответствие с </w:t>
      </w:r>
      <w:hyperlink r:id="rId5" w:anchor="/document/186367/entry/0" w:history="1">
        <w:r w:rsidRPr="005F5FCD">
          <w:rPr>
            <w:rStyle w:val="Hyperlink"/>
            <w:rFonts w:ascii="Times New Roman" w:hAnsi="Times New Roman"/>
            <w:color w:val="auto"/>
            <w:sz w:val="28"/>
            <w:szCs w:val="28"/>
            <w:lang w:eastAsia="ru-RU"/>
          </w:rPr>
          <w:t>Федеральным законом</w:t>
        </w:r>
      </w:hyperlink>
      <w:r w:rsidRPr="003D524A">
        <w:rPr>
          <w:rFonts w:ascii="Times New Roman" w:hAnsi="Times New Roman"/>
          <w:sz w:val="28"/>
          <w:szCs w:val="28"/>
          <w:lang w:eastAsia="ru-RU"/>
        </w:rPr>
        <w:t> от 06.10.2003 г. № 131-ФЗ «Об общих принципах организации местного самоуправления в Российской Федерации», </w:t>
      </w:r>
      <w:hyperlink r:id="rId6" w:anchor="/document/10108225/entry/0" w:history="1">
        <w:r w:rsidRPr="005F5FCD">
          <w:rPr>
            <w:rStyle w:val="Hyperlink"/>
            <w:rFonts w:ascii="Times New Roman" w:hAnsi="Times New Roman"/>
            <w:color w:val="auto"/>
            <w:sz w:val="28"/>
            <w:szCs w:val="28"/>
            <w:lang w:eastAsia="ru-RU"/>
          </w:rPr>
          <w:t>Законом</w:t>
        </w:r>
      </w:hyperlink>
      <w:r w:rsidRPr="005F5FCD">
        <w:rPr>
          <w:rFonts w:ascii="Times New Roman" w:hAnsi="Times New Roman"/>
          <w:sz w:val="28"/>
          <w:szCs w:val="28"/>
          <w:lang w:eastAsia="ru-RU"/>
        </w:rPr>
        <w:t> РФ от 14.05.1993 г. № 4979-1 «О ветеринарии», </w:t>
      </w:r>
      <w:hyperlink r:id="rId7" w:anchor="/document/12115118/entry/0" w:history="1">
        <w:r w:rsidRPr="005F5FCD">
          <w:rPr>
            <w:rStyle w:val="Hyperlink"/>
            <w:rFonts w:ascii="Times New Roman" w:hAnsi="Times New Roman"/>
            <w:color w:val="auto"/>
            <w:sz w:val="28"/>
            <w:szCs w:val="28"/>
            <w:lang w:eastAsia="ru-RU"/>
          </w:rPr>
          <w:t>Федеральным законом</w:t>
        </w:r>
      </w:hyperlink>
      <w:r w:rsidRPr="003D524A">
        <w:rPr>
          <w:rFonts w:ascii="Times New Roman" w:hAnsi="Times New Roman"/>
          <w:sz w:val="28"/>
          <w:szCs w:val="28"/>
          <w:lang w:eastAsia="ru-RU"/>
        </w:rPr>
        <w:t> от 30.03.1999 г. № 52-ФЗ «О санитарно-эпидемиологическом благополучии населения», Областным законом Ростовской области от 25.10.2002 г. № 273-ЗС «Об административных правонарушениях», Уставом муниципального образования «</w:t>
      </w:r>
      <w:r>
        <w:rPr>
          <w:rFonts w:ascii="Times New Roman" w:hAnsi="Times New Roman"/>
          <w:sz w:val="28"/>
          <w:szCs w:val="28"/>
          <w:lang w:eastAsia="ru-RU"/>
        </w:rPr>
        <w:t>Ильинское</w:t>
      </w:r>
      <w:r w:rsidRPr="003D524A">
        <w:rPr>
          <w:rFonts w:ascii="Times New Roman" w:hAnsi="Times New Roman"/>
          <w:sz w:val="28"/>
          <w:szCs w:val="28"/>
          <w:lang w:eastAsia="ru-RU"/>
        </w:rPr>
        <w:t xml:space="preserve"> сельское поселение», Собрание депутатов </w:t>
      </w: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 </w:t>
      </w:r>
    </w:p>
    <w:p w:rsidR="00605B84" w:rsidRPr="003D524A" w:rsidRDefault="00605B84" w:rsidP="00DD60DD">
      <w:pPr>
        <w:autoSpaceDE w:val="0"/>
        <w:autoSpaceDN w:val="0"/>
        <w:adjustRightInd w:val="0"/>
        <w:spacing w:after="0" w:line="240" w:lineRule="auto"/>
        <w:jc w:val="center"/>
        <w:outlineLvl w:val="0"/>
        <w:rPr>
          <w:rFonts w:ascii="Times New Roman" w:hAnsi="Times New Roman"/>
          <w:b/>
          <w:bCs/>
          <w:sz w:val="28"/>
          <w:szCs w:val="28"/>
          <w:lang w:eastAsia="ru-RU"/>
        </w:rPr>
      </w:pPr>
    </w:p>
    <w:p w:rsidR="00605B84" w:rsidRPr="003D524A" w:rsidRDefault="00605B84" w:rsidP="003D524A">
      <w:pPr>
        <w:autoSpaceDE w:val="0"/>
        <w:autoSpaceDN w:val="0"/>
        <w:adjustRightInd w:val="0"/>
        <w:spacing w:after="0" w:line="24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РЕШИЛО</w:t>
      </w:r>
      <w:r w:rsidRPr="003D524A">
        <w:rPr>
          <w:rFonts w:ascii="Times New Roman" w:hAnsi="Times New Roman"/>
          <w:b/>
          <w:bCs/>
          <w:sz w:val="28"/>
          <w:szCs w:val="28"/>
          <w:lang w:eastAsia="ru-RU"/>
        </w:rPr>
        <w:t>:</w:t>
      </w:r>
    </w:p>
    <w:p w:rsidR="00605B84" w:rsidRPr="003D524A" w:rsidRDefault="00605B84" w:rsidP="00FB1B22">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 xml:space="preserve">1. Утвердить </w:t>
      </w:r>
      <w:r w:rsidRPr="003D524A">
        <w:rPr>
          <w:rFonts w:ascii="Times New Roman" w:hAnsi="Times New Roman"/>
          <w:sz w:val="28"/>
          <w:szCs w:val="28"/>
          <w:lang w:eastAsia="ru-RU"/>
        </w:rPr>
        <w:t xml:space="preserve">Правила содержания домашних животных и птицы в </w:t>
      </w:r>
      <w:r>
        <w:rPr>
          <w:rFonts w:ascii="Times New Roman" w:hAnsi="Times New Roman"/>
          <w:sz w:val="28"/>
          <w:szCs w:val="28"/>
          <w:lang w:eastAsia="ru-RU"/>
        </w:rPr>
        <w:t>Ильинском</w:t>
      </w:r>
      <w:r w:rsidRPr="003D524A">
        <w:rPr>
          <w:rFonts w:ascii="Times New Roman" w:hAnsi="Times New Roman"/>
          <w:sz w:val="28"/>
          <w:szCs w:val="28"/>
          <w:lang w:eastAsia="ru-RU"/>
        </w:rPr>
        <w:t xml:space="preserve"> сельском поселении согласно приложени</w:t>
      </w:r>
      <w:r>
        <w:rPr>
          <w:rFonts w:ascii="Times New Roman" w:hAnsi="Times New Roman"/>
          <w:sz w:val="28"/>
          <w:szCs w:val="28"/>
          <w:lang w:eastAsia="ru-RU"/>
        </w:rPr>
        <w:t>я</w:t>
      </w:r>
      <w:r w:rsidRPr="003D524A">
        <w:rPr>
          <w:rFonts w:ascii="Times New Roman" w:hAnsi="Times New Roman"/>
          <w:sz w:val="28"/>
          <w:szCs w:val="28"/>
          <w:lang w:eastAsia="ru-RU"/>
        </w:rPr>
        <w:t xml:space="preserve"> к настоящему решению.</w:t>
      </w:r>
    </w:p>
    <w:p w:rsidR="00605B84" w:rsidRPr="006B3EB3" w:rsidRDefault="00605B84" w:rsidP="006B3EB3">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hAnsi="Times New Roman"/>
          <w:sz w:val="28"/>
          <w:szCs w:val="28"/>
          <w:lang w:eastAsia="ru-RU"/>
        </w:rPr>
        <w:t xml:space="preserve">2. </w:t>
      </w:r>
      <w:r w:rsidRPr="006B3EB3">
        <w:rPr>
          <w:rFonts w:ascii="Times New Roman" w:hAnsi="Times New Roman"/>
          <w:sz w:val="28"/>
          <w:szCs w:val="28"/>
          <w:lang w:eastAsia="ru-RU"/>
        </w:rPr>
        <w:t>Настоящее решение вступает в силу со дня его официального опубликования.</w:t>
      </w:r>
    </w:p>
    <w:p w:rsidR="00605B84" w:rsidRPr="006B3EB3" w:rsidRDefault="00605B84" w:rsidP="006B3EB3">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6B3EB3">
        <w:rPr>
          <w:rFonts w:ascii="Times New Roman" w:hAnsi="Times New Roman"/>
          <w:sz w:val="28"/>
          <w:szCs w:val="28"/>
          <w:lang w:eastAsia="ru-RU"/>
        </w:rPr>
        <w:t>3. Контроль за исполнением настоящего решения возложить на постоянную комиссию по бюджету, налогам, собственности и эффективному использованию земель, охране природы.</w:t>
      </w:r>
    </w:p>
    <w:p w:rsidR="00605B84" w:rsidRDefault="00605B84" w:rsidP="003D524A">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05B84" w:rsidRDefault="00605B84" w:rsidP="003D524A">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05B84" w:rsidRDefault="00605B84" w:rsidP="003D524A">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05B84" w:rsidRPr="003D524A" w:rsidRDefault="00605B84" w:rsidP="003D524A">
      <w:pPr>
        <w:autoSpaceDE w:val="0"/>
        <w:autoSpaceDN w:val="0"/>
        <w:adjustRightInd w:val="0"/>
        <w:spacing w:after="0" w:line="240" w:lineRule="auto"/>
        <w:ind w:firstLine="708"/>
        <w:jc w:val="both"/>
        <w:outlineLvl w:val="0"/>
        <w:rPr>
          <w:rFonts w:ascii="Times New Roman" w:hAnsi="Times New Roman"/>
          <w:sz w:val="28"/>
          <w:szCs w:val="28"/>
          <w:lang w:eastAsia="ru-RU"/>
        </w:rPr>
      </w:pPr>
    </w:p>
    <w:p w:rsidR="00605B84" w:rsidRDefault="00605B84" w:rsidP="00DD60DD">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Председатель</w:t>
      </w:r>
    </w:p>
    <w:p w:rsidR="00605B84" w:rsidRPr="003D524A" w:rsidRDefault="00605B84" w:rsidP="00DD60DD">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Собрания депутатов</w:t>
      </w:r>
      <w:r w:rsidRPr="003D524A">
        <w:rPr>
          <w:rFonts w:ascii="Times New Roman" w:hAnsi="Times New Roman"/>
          <w:sz w:val="28"/>
          <w:szCs w:val="28"/>
          <w:lang w:eastAsia="ru-RU"/>
        </w:rPr>
        <w:t xml:space="preserve"> -</w:t>
      </w:r>
      <w:r>
        <w:rPr>
          <w:rFonts w:ascii="Times New Roman" w:hAnsi="Times New Roman"/>
          <w:sz w:val="28"/>
          <w:szCs w:val="28"/>
          <w:lang w:eastAsia="ru-RU"/>
        </w:rPr>
        <w:t xml:space="preserve"> глава</w:t>
      </w:r>
    </w:p>
    <w:p w:rsidR="00605B84" w:rsidRPr="008B7B26" w:rsidRDefault="00605B84" w:rsidP="008B7B26">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             </w:t>
      </w:r>
      <w:r>
        <w:rPr>
          <w:rFonts w:ascii="Times New Roman" w:hAnsi="Times New Roman"/>
          <w:sz w:val="28"/>
          <w:szCs w:val="28"/>
          <w:lang w:eastAsia="ru-RU"/>
        </w:rPr>
        <w:t xml:space="preserve">                          Педыч В.В.</w:t>
      </w:r>
    </w:p>
    <w:p w:rsidR="00605B84"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p>
    <w:p w:rsidR="00605B84"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p>
    <w:p w:rsidR="00605B84"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p>
    <w:p w:rsidR="00605B84"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p>
    <w:p w:rsidR="00605B84"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p>
    <w:p w:rsidR="00605B84" w:rsidRPr="003D524A" w:rsidRDefault="00605B84" w:rsidP="003D524A">
      <w:pPr>
        <w:widowControl w:val="0"/>
        <w:autoSpaceDE w:val="0"/>
        <w:autoSpaceDN w:val="0"/>
        <w:adjustRightInd w:val="0"/>
        <w:spacing w:after="0" w:line="240" w:lineRule="auto"/>
        <w:jc w:val="right"/>
        <w:rPr>
          <w:rFonts w:ascii="Times New Roman CYR" w:hAnsi="Times New Roman CYR" w:cs="Times New Roman CYR"/>
          <w:color w:val="000000"/>
          <w:sz w:val="28"/>
          <w:szCs w:val="28"/>
          <w:lang w:eastAsia="ru-RU"/>
        </w:rPr>
      </w:pPr>
      <w:bookmarkStart w:id="0" w:name="_GoBack"/>
      <w:bookmarkEnd w:id="0"/>
      <w:r w:rsidRPr="003D524A">
        <w:rPr>
          <w:rFonts w:ascii="Times New Roman CYR" w:hAnsi="Times New Roman CYR" w:cs="Times New Roman CYR"/>
          <w:color w:val="000000"/>
          <w:sz w:val="28"/>
          <w:szCs w:val="28"/>
          <w:lang w:eastAsia="ru-RU"/>
        </w:rPr>
        <w:t xml:space="preserve">Приложение </w:t>
      </w:r>
    </w:p>
    <w:p w:rsidR="00605B84" w:rsidRPr="003D524A" w:rsidRDefault="00605B84" w:rsidP="00DD60DD">
      <w:pPr>
        <w:widowControl w:val="0"/>
        <w:autoSpaceDE w:val="0"/>
        <w:autoSpaceDN w:val="0"/>
        <w:adjustRightInd w:val="0"/>
        <w:spacing w:after="0" w:line="240" w:lineRule="auto"/>
        <w:ind w:firstLine="698"/>
        <w:jc w:val="right"/>
        <w:rPr>
          <w:rFonts w:ascii="Times New Roman CYR" w:hAnsi="Times New Roman CYR" w:cs="Times New Roman CYR"/>
          <w:color w:val="000000"/>
          <w:sz w:val="28"/>
          <w:szCs w:val="28"/>
          <w:lang w:eastAsia="ru-RU"/>
        </w:rPr>
      </w:pPr>
      <w:r w:rsidRPr="003D524A">
        <w:rPr>
          <w:rFonts w:ascii="Times New Roman CYR" w:hAnsi="Times New Roman CYR" w:cs="Times New Roman CYR"/>
          <w:color w:val="000000"/>
          <w:sz w:val="28"/>
          <w:szCs w:val="28"/>
          <w:lang w:eastAsia="ru-RU"/>
        </w:rPr>
        <w:t>к решению</w:t>
      </w:r>
    </w:p>
    <w:p w:rsidR="00605B84" w:rsidRPr="003D524A" w:rsidRDefault="00605B84" w:rsidP="00DD60DD">
      <w:pPr>
        <w:widowControl w:val="0"/>
        <w:autoSpaceDE w:val="0"/>
        <w:autoSpaceDN w:val="0"/>
        <w:adjustRightInd w:val="0"/>
        <w:spacing w:after="0" w:line="240" w:lineRule="auto"/>
        <w:ind w:firstLine="698"/>
        <w:jc w:val="right"/>
        <w:rPr>
          <w:rFonts w:ascii="Times New Roman CYR" w:hAnsi="Times New Roman CYR" w:cs="Times New Roman CYR"/>
          <w:color w:val="000000"/>
          <w:sz w:val="28"/>
          <w:szCs w:val="28"/>
          <w:lang w:eastAsia="ru-RU"/>
        </w:rPr>
      </w:pPr>
      <w:r w:rsidRPr="003D524A">
        <w:rPr>
          <w:rFonts w:ascii="Times New Roman CYR" w:hAnsi="Times New Roman CYR" w:cs="Times New Roman CYR"/>
          <w:color w:val="000000"/>
          <w:sz w:val="28"/>
          <w:szCs w:val="28"/>
          <w:lang w:eastAsia="ru-RU"/>
        </w:rPr>
        <w:t>Собрания депутатов</w:t>
      </w:r>
    </w:p>
    <w:p w:rsidR="00605B84" w:rsidRPr="003D524A" w:rsidRDefault="00605B84" w:rsidP="00DD60DD">
      <w:pPr>
        <w:widowControl w:val="0"/>
        <w:autoSpaceDE w:val="0"/>
        <w:autoSpaceDN w:val="0"/>
        <w:adjustRightInd w:val="0"/>
        <w:spacing w:after="0" w:line="240" w:lineRule="auto"/>
        <w:ind w:firstLine="698"/>
        <w:jc w:val="right"/>
        <w:rPr>
          <w:rFonts w:ascii="Times New Roman CYR" w:hAnsi="Times New Roman CYR" w:cs="Times New Roman CYR"/>
          <w:color w:val="000000"/>
          <w:sz w:val="28"/>
          <w:szCs w:val="28"/>
          <w:lang w:eastAsia="ru-RU"/>
        </w:rPr>
      </w:pPr>
      <w:r>
        <w:rPr>
          <w:rFonts w:ascii="Times New Roman CYR" w:hAnsi="Times New Roman CYR" w:cs="Times New Roman CYR"/>
          <w:color w:val="000000"/>
          <w:sz w:val="28"/>
          <w:szCs w:val="28"/>
          <w:lang w:eastAsia="ru-RU"/>
        </w:rPr>
        <w:t>Ильинского</w:t>
      </w:r>
      <w:r w:rsidRPr="003D524A">
        <w:rPr>
          <w:rFonts w:ascii="Times New Roman CYR" w:hAnsi="Times New Roman CYR" w:cs="Times New Roman CYR"/>
          <w:color w:val="000000"/>
          <w:sz w:val="28"/>
          <w:szCs w:val="28"/>
          <w:lang w:eastAsia="ru-RU"/>
        </w:rPr>
        <w:t xml:space="preserve"> сельского поселения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CYR" w:hAnsi="Times New Roman CYR" w:cs="Times New Roman CYR"/>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r w:rsidRPr="003D524A">
        <w:rPr>
          <w:rFonts w:ascii="Times New Roman" w:hAnsi="Times New Roman"/>
          <w:b/>
          <w:bCs/>
          <w:color w:val="000000"/>
          <w:sz w:val="28"/>
          <w:szCs w:val="28"/>
          <w:lang w:eastAsia="ru-RU"/>
        </w:rPr>
        <w:t>ПРАВИЛА СОДЕРЖАНИЯ ДОМАШНИХ ЖИВОТНЫХ И ПТИЦЫ</w:t>
      </w:r>
      <w:r w:rsidRPr="003D524A">
        <w:rPr>
          <w:rFonts w:ascii="Times New Roman" w:hAnsi="Times New Roman"/>
          <w:b/>
          <w:bCs/>
          <w:color w:val="000000"/>
          <w:sz w:val="28"/>
          <w:szCs w:val="28"/>
          <w:lang w:eastAsia="ru-RU"/>
        </w:rPr>
        <w:br/>
        <w:t xml:space="preserve">В </w:t>
      </w:r>
      <w:r>
        <w:rPr>
          <w:rFonts w:ascii="Times New Roman" w:hAnsi="Times New Roman"/>
          <w:b/>
          <w:bCs/>
          <w:color w:val="000000"/>
          <w:sz w:val="28"/>
          <w:szCs w:val="28"/>
          <w:lang w:eastAsia="ru-RU"/>
        </w:rPr>
        <w:t>ИЛЬИНСКОМ</w:t>
      </w:r>
      <w:r w:rsidRPr="003D524A">
        <w:rPr>
          <w:rFonts w:ascii="Times New Roman" w:hAnsi="Times New Roman"/>
          <w:b/>
          <w:bCs/>
          <w:color w:val="000000"/>
          <w:sz w:val="28"/>
          <w:szCs w:val="28"/>
          <w:lang w:eastAsia="ru-RU"/>
        </w:rPr>
        <w:t xml:space="preserve"> СЕЛЬСКОМ ПОСЕЛЕНИИ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7E595C"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7E595C">
        <w:rPr>
          <w:rFonts w:ascii="Times New Roman" w:hAnsi="Times New Roman"/>
          <w:b/>
          <w:color w:val="000000"/>
          <w:sz w:val="28"/>
          <w:szCs w:val="28"/>
          <w:lang w:eastAsia="ru-RU"/>
        </w:rPr>
        <w:t>1. ОБЩИЕ ПОЛОЖЕНИЯ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1.1. Правила содержания домашних животных в </w:t>
      </w:r>
      <w:r>
        <w:rPr>
          <w:rFonts w:ascii="Times New Roman" w:hAnsi="Times New Roman"/>
          <w:color w:val="000000"/>
          <w:sz w:val="28"/>
          <w:szCs w:val="28"/>
          <w:lang w:eastAsia="ru-RU"/>
        </w:rPr>
        <w:t>Ильинском</w:t>
      </w:r>
      <w:r w:rsidRPr="003D524A">
        <w:rPr>
          <w:rFonts w:ascii="Times New Roman" w:hAnsi="Times New Roman"/>
          <w:color w:val="000000"/>
          <w:sz w:val="28"/>
          <w:szCs w:val="28"/>
          <w:lang w:eastAsia="ru-RU"/>
        </w:rPr>
        <w:t xml:space="preserve"> сельском поселение (далее - Правила) разработаны в соответствии с </w:t>
      </w:r>
      <w:hyperlink r:id="rId8" w:history="1">
        <w:r w:rsidRPr="003D524A">
          <w:rPr>
            <w:rFonts w:ascii="Times New Roman" w:hAnsi="Times New Roman"/>
            <w:color w:val="000000"/>
            <w:sz w:val="28"/>
            <w:szCs w:val="28"/>
            <w:lang w:eastAsia="ru-RU"/>
          </w:rPr>
          <w:t>Гражданским кодексом</w:t>
        </w:r>
      </w:hyperlink>
      <w:r w:rsidRPr="003D524A">
        <w:rPr>
          <w:rFonts w:ascii="Times New Roman" w:hAnsi="Times New Roman"/>
          <w:color w:val="000000"/>
          <w:sz w:val="28"/>
          <w:szCs w:val="28"/>
          <w:lang w:eastAsia="ru-RU"/>
        </w:rPr>
        <w:t xml:space="preserve"> Российской Федерации, </w:t>
      </w:r>
      <w:hyperlink r:id="rId9" w:history="1">
        <w:r w:rsidRPr="003D524A">
          <w:rPr>
            <w:rFonts w:ascii="Times New Roman" w:hAnsi="Times New Roman"/>
            <w:color w:val="000000"/>
            <w:sz w:val="28"/>
            <w:szCs w:val="28"/>
            <w:lang w:eastAsia="ru-RU"/>
          </w:rPr>
          <w:t>Федеральным законом</w:t>
        </w:r>
      </w:hyperlink>
      <w:r w:rsidRPr="003D524A">
        <w:rPr>
          <w:rFonts w:ascii="Times New Roman" w:hAnsi="Times New Roman"/>
          <w:color w:val="000000"/>
          <w:sz w:val="28"/>
          <w:szCs w:val="28"/>
          <w:lang w:eastAsia="ru-RU"/>
        </w:rPr>
        <w:t xml:space="preserve"> от 30.03.1999 г., № 52-ФЗ, "О санитарно-эпидемиологическом благополучии населения", с </w:t>
      </w:r>
      <w:hyperlink r:id="rId10" w:history="1">
        <w:r w:rsidRPr="003D524A">
          <w:rPr>
            <w:rFonts w:ascii="Times New Roman" w:hAnsi="Times New Roman"/>
            <w:color w:val="000000"/>
            <w:sz w:val="28"/>
            <w:szCs w:val="28"/>
            <w:lang w:eastAsia="ru-RU"/>
          </w:rPr>
          <w:t>Законом</w:t>
        </w:r>
      </w:hyperlink>
      <w:r w:rsidRPr="003D524A">
        <w:rPr>
          <w:rFonts w:ascii="Times New Roman" w:hAnsi="Times New Roman"/>
          <w:color w:val="000000"/>
          <w:sz w:val="28"/>
          <w:szCs w:val="28"/>
          <w:lang w:eastAsia="ru-RU"/>
        </w:rPr>
        <w:t> Российской Федерации от 14.05.1993 г. № 4979-1 "О ветеринарии", санитарными и ветеринарными нормами и правилами, иными нормативными правовыми актами.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1.2. Настоящие Правила устанавливают порядок содержания продуктивных (сельскохозяйственных) животных и птицы, а также непродуктивных домашних животных на территории </w:t>
      </w:r>
      <w:r>
        <w:rPr>
          <w:rFonts w:ascii="Times New Roman" w:hAnsi="Times New Roman"/>
          <w:color w:val="000000"/>
          <w:sz w:val="28"/>
          <w:szCs w:val="28"/>
          <w:lang w:eastAsia="ru-RU"/>
        </w:rPr>
        <w:t>Ильинского</w:t>
      </w:r>
      <w:r w:rsidRPr="003D524A">
        <w:rPr>
          <w:rFonts w:ascii="Times New Roman" w:hAnsi="Times New Roman"/>
          <w:color w:val="000000"/>
          <w:sz w:val="28"/>
          <w:szCs w:val="28"/>
          <w:lang w:eastAsia="ru-RU"/>
        </w:rPr>
        <w:t xml:space="preserve"> сельского поселения, их регистрации, выпаса, выгула и перемещения по территории населённых пунктов и за их пределами, с целью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домашними животными имущества граждан, а также предотвращения причинения вреда их здоровью.</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Настоящие правила направлены на обеспечение выполнения владельцами животных санитарно-эпидемиологических и ветеринарно-санитарных требований, соблюдение норм нагрузки скота на единицу площади, защиту окружающей среды, водоёмов от загрязнения продуктами жизнедеятельности животных, на профилактику и предупреждение болезней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1.3. Настоящие Правила определяют:</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условия содержания домашних (непродуктивных) животных и порядок их выгула;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условия и порядок содержания продуктивных (сельскохозяйственных)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права и обязанности владельцев сельскохозяйственных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порядок отлова и содержания безнадзорных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порядок захоронения, утилизации трупов (останков) домашних и безнадзорных животных, сельскохозяйственных животных и птицы, и продуктов их убоя.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Регистрация домашних животных, сельскохозяйственных животных и птицы осуществляется в соответствии с законодательством РФ.</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1.4. В тексте настоящих Правил понятия и термины используются в следующих значениях: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домашние животные - непродуктивные животные: собаки, кошки, декоративные и экзотические животные;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сельскохозяйственные животные и птица - продуктивные (сельскохозяйственные) животные, используемые для производства продуктов и сырья животного происхождения;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владельцы домашних животных - юридические и (или) физические лица, имеющие домашних животных на праве собственности, на содержании и в пользовании или на иных правах, установленных законодательством Российской Федерации;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безнадзорные животные -домашние непродуктивные животные: собаки и кошки, независимо от породы, которые не имеют собственника либо собственник которых не известен, в том числе имеющие ошейник, находящиеся на улицах и в иных общественных местах без сопровождения и попечения со стороны лица не моложе десяти лет, а для сторожевых и (или) бойцовых, и (или) крупных собак, и (или) собак, проявляющих явно выраженные признаки агрессии к посторонним людям и (или) другим животным, - без сопровождения и попечения со стороны совершеннолетнего лица.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 собаки, требующие особой ответственности владельца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w:t>
      </w:r>
      <w:smartTag w:uri="urn:schemas-microsoft-com:office:smarttags" w:element="metricconverter">
        <w:smartTagPr>
          <w:attr w:name="ProductID" w:val="100 м"/>
        </w:smartTagPr>
        <w:r w:rsidRPr="003D524A">
          <w:rPr>
            <w:rFonts w:ascii="Times New Roman" w:hAnsi="Times New Roman"/>
            <w:color w:val="000000"/>
            <w:sz w:val="28"/>
            <w:szCs w:val="28"/>
            <w:lang w:eastAsia="ru-RU"/>
          </w:rPr>
          <w:t>50 см</w:t>
        </w:r>
      </w:smartTag>
      <w:r w:rsidRPr="003D524A">
        <w:rPr>
          <w:rFonts w:ascii="Times New Roman" w:hAnsi="Times New Roman"/>
          <w:color w:val="000000"/>
          <w:sz w:val="28"/>
          <w:szCs w:val="28"/>
          <w:lang w:eastAsia="ru-RU"/>
        </w:rPr>
        <w:t>;</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свободный выгул - выгул домашних животных без поводка и намордника;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 короткий поводок - поводок длиной не более </w:t>
      </w:r>
      <w:smartTag w:uri="urn:schemas-microsoft-com:office:smarttags" w:element="metricconverter">
        <w:smartTagPr>
          <w:attr w:name="ProductID" w:val="100 м"/>
        </w:smartTagPr>
        <w:r w:rsidRPr="003D524A">
          <w:rPr>
            <w:rFonts w:ascii="Times New Roman" w:hAnsi="Times New Roman"/>
            <w:color w:val="000000"/>
            <w:sz w:val="28"/>
            <w:szCs w:val="28"/>
            <w:lang w:eastAsia="ru-RU"/>
          </w:rPr>
          <w:t>80 см</w:t>
        </w:r>
      </w:smartTag>
      <w:r w:rsidRPr="003D524A">
        <w:rPr>
          <w:rFonts w:ascii="Times New Roman" w:hAnsi="Times New Roman"/>
          <w:color w:val="000000"/>
          <w:sz w:val="28"/>
          <w:szCs w:val="28"/>
          <w:lang w:eastAsia="ru-RU"/>
        </w:rPr>
        <w:t>;</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отлов безнадзорных домашних животных - деятельность специализированных организаций, индивидуальных предпринимателей, имеющих специальное оборудование, технику и иные средства для осуществления отлова, изоляции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1.5. Правила основываются на принципах нравственного и гуманного отношения к домашним животным, сельскохозяйственным животным и птице, распространяются на всех владельцев домашних животных, сельскохозяйственных животных и птицы включая организации независимо от организационно-правовых форм и форм собственности, находящиеся на территории </w:t>
      </w:r>
      <w:r>
        <w:rPr>
          <w:rFonts w:ascii="Times New Roman" w:hAnsi="Times New Roman"/>
          <w:color w:val="000000"/>
          <w:sz w:val="28"/>
          <w:szCs w:val="28"/>
          <w:lang w:eastAsia="ru-RU"/>
        </w:rPr>
        <w:t>Войновского</w:t>
      </w:r>
      <w:r w:rsidRPr="003D524A">
        <w:rPr>
          <w:rFonts w:ascii="Times New Roman" w:hAnsi="Times New Roman"/>
          <w:color w:val="000000"/>
          <w:sz w:val="28"/>
          <w:szCs w:val="28"/>
          <w:lang w:eastAsia="ru-RU"/>
        </w:rPr>
        <w:t xml:space="preserve"> сельского поселения.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p>
    <w:p w:rsidR="00605B84"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p>
    <w:p w:rsidR="00605B84"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p>
    <w:p w:rsidR="00605B84"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p>
    <w:p w:rsidR="00605B84" w:rsidRPr="007E595C"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7E595C">
        <w:rPr>
          <w:rFonts w:ascii="Times New Roman" w:hAnsi="Times New Roman"/>
          <w:b/>
          <w:color w:val="000000"/>
          <w:sz w:val="28"/>
          <w:szCs w:val="28"/>
          <w:lang w:eastAsia="ru-RU"/>
        </w:rPr>
        <w:t>2. ПРАВИЛА СОДЕРЖАНИЯ ДОМАШНИХ (НЕПРОДУКТИВНЫХ) ЖИВОТНЫХ И ПОРЯДОК ВЫГУЛА СОБАК</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 Содержание домашних животных разрешается при условии соблюдения санитарно-гигиенических, ветеринарно-санитарных и иных требований законодательства Российской Федерации и Ростовской области, а также настоящих Правил.</w:t>
      </w:r>
    </w:p>
    <w:p w:rsidR="00605B84" w:rsidRPr="003D524A" w:rsidRDefault="00605B84" w:rsidP="00697306">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2.2. Содержание домашних животных в квартирах (жилых помещениях), занятых несколькими семьями, возможно только с согласия всех проживающих совершеннолетних членов этих семей, при отсутствии медицинских противопоказаний у всех проживающих.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2.3. </w:t>
      </w:r>
      <w:r w:rsidRPr="008430E8">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оставлять домашних животных без надзора, в бедственном положении.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В случае невозможности дальнейшего содержания домашнего животного владелец обязан принять меры к дальнейшему устройству домашнего животного.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2.4. </w:t>
      </w:r>
      <w:r w:rsidRPr="008430E8">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бесконтрольное разведение собак, кошек. Владелец собаки, кошки обязан принимать меры по предотвращению появления нежелательного приплода у собак и кошек посредством их временной изоляции, применения контрацептивных средств или кастрации (стерилизации).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2.5. Перевозка домашних животных в общественном транспорте должна производиться: собак - в ошейнике, на коротком поводке, в наморднике (кроме собак карликовых пород); кошек и собак карликовых пород - в специальных переносных контейнерах для перевозки животных, клетках, коробках, сумках либо корзинах. Перевозка домашних животных в междугородном и пригородном транспорте осуществляется по общим правилам, установленным на транспорте.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2.6. При переходе через улицу владелец собаки обязан взять её на короткий поводок во избежание дорожно-транспортных происшествий и гибели собаки на проезжей части улиц.</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2.7. Собака или кошка, нанесшая травму человеку,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пострадавший отправлен в медицинское учреждение.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2.8. При выгуле собак владельцы должны соблюдать следующие требования: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2.8.1. Выводить собак из жилых помещений (домов) в общие дворы и на улицу только на поводке. Это требование должно быть соблюдено и при возвращении с прогулки.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2.8.2. В многолюдных и общественных местах собака должна находиться только на коротком поводке и в наморднике. Спускать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2.8.3. </w:t>
      </w:r>
      <w:r w:rsidRPr="008430E8">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выгул собак:</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без сопровождающего лица;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лицами в состоянии алкогольного, наркотического и (или) токсического опьянения;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лицами, не достигшими 14-летнего возраста, собак, требующих особой ответственности владельца;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лицами, признанными недееспособными;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на пляжах;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 местах проведения массовых мероприятий;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на кладбищах;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 не предназначенных для выгула.</w:t>
      </w:r>
    </w:p>
    <w:p w:rsidR="00605B84"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2.8.4. В случае дефекации животных на тротуарах, асфальтовых и мощеных покрытиях,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w:t>
      </w:r>
    </w:p>
    <w:p w:rsidR="00605B84" w:rsidRDefault="00605B84" w:rsidP="006850DE">
      <w:pPr>
        <w:autoSpaceDE w:val="0"/>
        <w:autoSpaceDN w:val="0"/>
        <w:adjustRightInd w:val="0"/>
        <w:spacing w:after="0" w:line="240" w:lineRule="auto"/>
        <w:ind w:firstLine="709"/>
        <w:contextualSpacing/>
        <w:jc w:val="both"/>
        <w:outlineLvl w:val="0"/>
        <w:rPr>
          <w:rFonts w:ascii="Times New Roman" w:hAnsi="Times New Roman"/>
          <w:sz w:val="28"/>
          <w:szCs w:val="28"/>
        </w:rPr>
      </w:pPr>
      <w:r w:rsidRPr="0080529C">
        <w:rPr>
          <w:rFonts w:ascii="Times New Roman" w:hAnsi="Times New Roman"/>
          <w:sz w:val="28"/>
          <w:szCs w:val="28"/>
        </w:rPr>
        <w:t>2.8.5</w:t>
      </w:r>
      <w:r>
        <w:rPr>
          <w:rFonts w:ascii="Times New Roman" w:hAnsi="Times New Roman"/>
          <w:sz w:val="28"/>
          <w:szCs w:val="28"/>
        </w:rPr>
        <w:t xml:space="preserve"> При выгуле домашнего животного, за исключением собаки-проводника, сопровождающей инвалида по зрению, необходимо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2.9. </w:t>
      </w:r>
      <w:r w:rsidRPr="008430E8">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допускать собак в здания, коммерческие сооружения временного характера, а также в помещения муниципальных, детских, образовательных, медицинских организаций, организаций, осуществляющих торговлю и оказывающих услуги общественного питания, бытового обслуживания, организаций культуры (за исключением случаев проведения выставок, зрелищных и массовых мероприятий с участием собак), религиозных организаций (объединений), кроме служебных собак и собак-поводырей.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2.10. Допускается оставлять собак на короткий период, но не более одного часа в наморднике и на привязи, у магазинов, аптек, учреждений и т.п.</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2.11. При временном помещении собаки на привязь в общественных местах владелец собаки обязан:</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исключить возможность самопроизвольного снятия собаки с привязи;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исключить возможность нападения собаки на людей;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обеспечить возможность свободного и безопасного передвижения людей и проезда транспортных средств.</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2.12. Владельцам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её пределы. О наличии собаки должна быть сделана предупреждающая надпись перед входом на земельный участок.</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2.13. Владельцы,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2.14. </w:t>
      </w:r>
      <w:r w:rsidRPr="007E595C">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организовывать и проводить бои с участием собак, а также разводить, содержать, отлавливать собак и кошек с целью использования их шкур, мяса и костей.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2.15. Кинологические, фелинологические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нормативных правовых актов и настоящих Правил.</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7E595C"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7E595C">
        <w:rPr>
          <w:rFonts w:ascii="Times New Roman" w:hAnsi="Times New Roman"/>
          <w:b/>
          <w:color w:val="000000"/>
          <w:sz w:val="28"/>
          <w:szCs w:val="28"/>
          <w:lang w:eastAsia="ru-RU"/>
        </w:rPr>
        <w:t>3. ПРАВА И ОБЯЗАННОСТИ ВЛАДЕЛЬЦЕВ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3.1. Владельцы домашних животных имеют право: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содержать животных в соответствии с настоящими Правилами;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получать необходимую информацию о порядке содержания, разведения собак и кошек в обществах (клубах) владельцев и любителей собак, ветеринарных и иных специализированных организациях;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подвергать стерилизации (кастрации) принадлежащих им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передавать домашних животных в приюты и иные организации для временного содержания;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временно оставлять на привязи собак в общественных местах при условии обеспечения безопасности окружающих;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имеют иные права, установленные настоящими Правилами, действующим законодательством Российской Федерации, Ростовской области и муниципальными правовыми актами.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3.2. Владельцы домашних животных обязаны: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содержать животное в соответствии с его биологическими особенностями, гуманно обращаться с животным, не оставлять его на длительный срок без присмотра, без пищи и воды, не избивать, в случае заболевания животного вовремя прибегать к ветеринарной помощи;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поддерживать надлежащее санитарное состояние места проживания домашних животных и территорий, на которых осуществляется их выгул;</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не допускать загрязнения домашними животными дворов, тротуаров улиц, газонов, зеленых зон отдыха в пределах населённого пункта;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ликвидировать загрязнения от домашнего животного;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предотвращать опасное воздействие своих животных на людей и других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принимать меры к обеспечению тишины в жилых помещениях при содержании домашнего животного;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при выгуле собак принимать меры по обеспечению тишины и покоя граждан с 23.00 часов до 7.00 часов;</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немедленно сообщать в ветеринарные учреждения о случаях внезапного падежа домашних животных или подозрении на заболевание этих животных бешенством. До прибытия ветеринарных специалистов необходимо изолировать павшее или заболевшее животное;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выполнять иные обязанности, установленные настоящими Правилами, действующим законодательством Российской Федерации и муниципальными правовыми актами.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3.3. Домашнее животное может быть изъято у его владельца по решению суда или в ином порядке в случаях, предусмотренных действующим законодательством Российской Федерации.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7E595C"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7E595C">
        <w:rPr>
          <w:rFonts w:ascii="Times New Roman" w:hAnsi="Times New Roman"/>
          <w:b/>
          <w:color w:val="000000"/>
          <w:sz w:val="28"/>
          <w:szCs w:val="28"/>
          <w:lang w:eastAsia="ru-RU"/>
        </w:rPr>
        <w:t>4. ПОРЯДОК ОТЛОВА И СОДЕРЖАНИЯ БЕЗНАДЗОРНЫХ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4.1. Отлов безнадзорных собак и кошек осуществляют специализированные организации по отлову (далее - организации) в соответствии с Правилами отлова и содержания безнадзорных животных на территории Ростовской области, утвержденными</w:t>
      </w:r>
      <w:r>
        <w:rPr>
          <w:rFonts w:ascii="Times New Roman" w:hAnsi="Times New Roman"/>
          <w:color w:val="000000"/>
          <w:sz w:val="28"/>
          <w:szCs w:val="28"/>
          <w:lang w:eastAsia="ru-RU"/>
        </w:rPr>
        <w:t xml:space="preserve"> </w:t>
      </w:r>
      <w:hyperlink r:id="rId11" w:history="1">
        <w:r w:rsidRPr="003D524A">
          <w:rPr>
            <w:rFonts w:ascii="Times New Roman" w:hAnsi="Times New Roman"/>
            <w:color w:val="000000"/>
            <w:sz w:val="28"/>
            <w:szCs w:val="28"/>
            <w:lang w:eastAsia="ru-RU"/>
          </w:rPr>
          <w:t>постановлением</w:t>
        </w:r>
      </w:hyperlink>
      <w:r w:rsidRPr="003D524A">
        <w:rPr>
          <w:rFonts w:ascii="Times New Roman" w:hAnsi="Times New Roman"/>
          <w:color w:val="000000"/>
          <w:sz w:val="28"/>
          <w:szCs w:val="28"/>
          <w:lang w:eastAsia="ru-RU"/>
        </w:rPr>
        <w:t xml:space="preserve"> Правительства Ростовской области от 14.07.2016 г. № 489.</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4.2. Безнадзорные животные подлежат отлову в целях: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предупреждения возникновения и распространения эпизоотий, а также болезней, общих для человека и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устранения угрозы жизни и здоровью человека, повышения комфортности его жизни;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обеспечения общественного порядка и спокойствия населения;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регулирования численности безнадзорных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спасения жизни и охраны здоровья человека и животного;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оказания помощи животным, находящимся в бедственном положении (больным, травмированным, попавшим в опасные ситуации);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возвращения потерявшегося животного его собственнику;</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передачи безнадзорных животных на содержание лицам, выразившим желание их принять для дальнейшего содержания.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4.3. Отлов безнадзорных животных производится: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по устным и письменным заявлениям физических и (или) юридических лиц;</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 плановом порядке в целях профилактики эпизоотий, а также болезней, общих для человека и животных, для обеспечения общественного порядка и спокойствия населения, для регулирования численности безнадзорных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4.4. В заявлении на отлов безнадзорных животных указываются: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причина отлова;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сведения о заявителе (фамилия, имя, отчество (при наличии) гражданина, наименование юридического лица, фамилия, имя, отчество его представителя, адрес, контактные телефоны);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вид животного (собака, кошка);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место обитания животного (адрес и подробное описание места обитания);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описание животного (половозрастная группа животного, окрас, описание наличия, размера и формы ушей, хвоста, описание шерсти животного и другое);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сведения о нанесенных подлежащим отлову животным покусах, царапинах, ослюнении;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иные сведения о животном и его поведении.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4.5. В ходе отлова безнадзорных животных </w:t>
      </w:r>
      <w:r w:rsidRPr="007E595C">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жестоко обращаться с безнадзорными животными;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снимать с привязи животных, временно оставленных в общественных местах, у магазинов, других организаций и учреждений на непродолжительное время;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стрелять в местах массового скопления людей (в случае применения средств обездвиживания при отлове безнадзорных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использовать негуманные и (или) запрещенные средства для отлова животных (использовать огнестрельное и иное оружие, а также иные средства, травмирующие безнадзорных животных или опасные для их жизни и здоровья);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присваивать себе отловленных безнадзорных животных, продавать и передавать их гражданам и организациям;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4.6. Специализированные организации обязаны: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информировать население любым доступным способом о проводимых ими мероприятиях по отлову безнадзорных животных, о местонахождении и телефонах пунктов временной передержки, куда осуществлена передача отловленных безнадзорных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передавать отловленных безнадзорных животных в пункт временной передержки по акту не позднее чем в течение одних суток с момента их отлова.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7E595C"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7E595C">
        <w:rPr>
          <w:rFonts w:ascii="Times New Roman" w:hAnsi="Times New Roman"/>
          <w:b/>
          <w:color w:val="000000"/>
          <w:sz w:val="28"/>
          <w:szCs w:val="28"/>
          <w:lang w:eastAsia="ru-RU"/>
        </w:rPr>
        <w:t>5. ПОРЯДОК СОДЕРЖАНИЯ СЕЛЬСКОХОЗЯЙСТВЕННЫХ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 Домашние животные и птица подлежат обязательной регистрации, сельскохозяйственные животные обязательному мечению для определения принадлежности. Регистрация сельскохозяйственных животных и птицы осуществляется в похозяйственных книгах, идентификация домашних животных - путем нанесения номерных знаков, биркованием и другими способами, позволяющими идентифицировать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 Сельскохозяйственные животные и птица должны содержаться в количестве и в помещениях, отвечающих ветеринарным, санитарно-техническим нормам, с учетом зоотехнических требований.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5.2.1.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 для предупреждения загрязнения окружающей природной среды производственными отходами и возбудителями заразных болезней животных.</w:t>
      </w:r>
    </w:p>
    <w:p w:rsidR="00605B84" w:rsidRPr="003D524A" w:rsidRDefault="00605B84" w:rsidP="00262EC0">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5.2.2. 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w:t>
      </w:r>
      <w:r>
        <w:rPr>
          <w:rFonts w:ascii="Times New Roman" w:hAnsi="Times New Roman"/>
          <w:sz w:val="28"/>
          <w:szCs w:val="28"/>
          <w:lang w:eastAsia="ru-RU"/>
        </w:rPr>
        <w:t xml:space="preserve">  со </w:t>
      </w:r>
      <w:r w:rsidRPr="003D524A">
        <w:rPr>
          <w:rFonts w:ascii="Times New Roman" w:hAnsi="Times New Roman"/>
          <w:sz w:val="28"/>
          <w:szCs w:val="28"/>
          <w:lang w:eastAsia="ru-RU"/>
        </w:rPr>
        <w:t>следующими</w:t>
      </w:r>
      <w:r w:rsidRPr="00262EC0">
        <w:rPr>
          <w:rFonts w:ascii="Times New Roman" w:hAnsi="Times New Roman"/>
          <w:sz w:val="28"/>
          <w:szCs w:val="28"/>
          <w:lang w:eastAsia="ru-RU"/>
        </w:rPr>
        <w:t xml:space="preserve"> </w:t>
      </w:r>
      <w:r w:rsidRPr="003D524A">
        <w:rPr>
          <w:rFonts w:ascii="Times New Roman" w:hAnsi="Times New Roman"/>
          <w:sz w:val="28"/>
          <w:szCs w:val="28"/>
          <w:lang w:eastAsia="ru-RU"/>
        </w:rPr>
        <w:t>требованиями.</w:t>
      </w:r>
      <w:r>
        <w:rPr>
          <w:rFonts w:ascii="Times New Roman" w:hAnsi="Times New Roman"/>
          <w:sz w:val="28"/>
          <w:szCs w:val="28"/>
          <w:lang w:eastAsia="ru-RU"/>
        </w:rPr>
        <w:t xml:space="preserve"> </w:t>
      </w:r>
      <w:r w:rsidRPr="00262EC0">
        <w:rPr>
          <w:rFonts w:ascii="Times New Roman" w:hAnsi="Times New Roman"/>
          <w:sz w:val="28"/>
          <w:szCs w:val="28"/>
          <w:lang w:eastAsia="ru-RU"/>
        </w:rPr>
        <w:t xml:space="preserve"> </w:t>
      </w:r>
      <w:r w:rsidRPr="003D524A">
        <w:rPr>
          <w:rFonts w:ascii="Times New Roman" w:hAnsi="Times New Roman"/>
          <w:sz w:val="28"/>
          <w:szCs w:val="28"/>
          <w:lang w:eastAsia="ru-RU"/>
        </w:rPr>
        <w:br/>
      </w:r>
      <w:r w:rsidRPr="003D524A">
        <w:rPr>
          <w:rFonts w:ascii="Times New Roman" w:hAnsi="Times New Roman"/>
          <w:sz w:val="28"/>
          <w:szCs w:val="28"/>
          <w:lang w:eastAsia="ru-RU"/>
        </w:rPr>
        <w:tab/>
        <w:t>До границы соседнего приквартирного участка расстояния по санитарно- бытовым</w:t>
      </w:r>
      <w:r>
        <w:rPr>
          <w:rFonts w:ascii="Times New Roman" w:hAnsi="Times New Roman"/>
          <w:sz w:val="28"/>
          <w:szCs w:val="28"/>
          <w:lang w:eastAsia="ru-RU"/>
        </w:rPr>
        <w:t xml:space="preserve"> </w:t>
      </w:r>
      <w:r w:rsidRPr="003D524A">
        <w:rPr>
          <w:rFonts w:ascii="Times New Roman" w:hAnsi="Times New Roman"/>
          <w:sz w:val="28"/>
          <w:szCs w:val="28"/>
          <w:lang w:eastAsia="ru-RU"/>
        </w:rPr>
        <w:t>условиям и в зависимости от степени огнестойкости должны быть не менее:</w:t>
      </w:r>
    </w:p>
    <w:p w:rsidR="00605B84" w:rsidRPr="003D524A" w:rsidRDefault="00605B84" w:rsidP="0065073A">
      <w:pPr>
        <w:widowControl w:val="0"/>
        <w:autoSpaceDE w:val="0"/>
        <w:autoSpaceDN w:val="0"/>
        <w:adjustRightInd w:val="0"/>
        <w:spacing w:after="0" w:line="240" w:lineRule="auto"/>
        <w:rPr>
          <w:rFonts w:ascii="Times New Roman" w:hAnsi="Times New Roman"/>
          <w:sz w:val="28"/>
          <w:szCs w:val="28"/>
          <w:lang w:eastAsia="ru-RU"/>
        </w:rPr>
      </w:pPr>
      <w:r w:rsidRPr="003D524A">
        <w:rPr>
          <w:rFonts w:ascii="Times New Roman" w:hAnsi="Times New Roman"/>
          <w:sz w:val="28"/>
          <w:szCs w:val="28"/>
          <w:lang w:eastAsia="ru-RU"/>
        </w:rPr>
        <w:t> </w:t>
      </w:r>
    </w:p>
    <w:tbl>
      <w:tblPr>
        <w:tblW w:w="10169"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1080"/>
        <w:gridCol w:w="1335"/>
        <w:gridCol w:w="900"/>
        <w:gridCol w:w="1227"/>
        <w:gridCol w:w="992"/>
        <w:gridCol w:w="1395"/>
        <w:gridCol w:w="1260"/>
      </w:tblGrid>
      <w:tr w:rsidR="00605B84" w:rsidRPr="00C24D1A" w:rsidTr="00081493">
        <w:tc>
          <w:tcPr>
            <w:tcW w:w="1980" w:type="dxa"/>
            <w:vMerge w:val="restart"/>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Нормативный</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разрыв, не менее, метров</w:t>
            </w:r>
          </w:p>
        </w:tc>
        <w:tc>
          <w:tcPr>
            <w:tcW w:w="8189" w:type="dxa"/>
            <w:gridSpan w:val="7"/>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Поголовье, голов, не более</w:t>
            </w:r>
          </w:p>
        </w:tc>
      </w:tr>
      <w:tr w:rsidR="00605B84" w:rsidRPr="00C24D1A" w:rsidTr="00081493">
        <w:tc>
          <w:tcPr>
            <w:tcW w:w="1980" w:type="dxa"/>
            <w:vMerge/>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свиньи</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крупный рогатый скот</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овцы, козы</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лошади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птица</w:t>
            </w:r>
          </w:p>
        </w:tc>
        <w:tc>
          <w:tcPr>
            <w:tcW w:w="2655" w:type="dxa"/>
            <w:gridSpan w:val="2"/>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маточное поголовье основного стада</w:t>
            </w:r>
          </w:p>
        </w:tc>
      </w:tr>
      <w:tr w:rsidR="00605B84" w:rsidRPr="00C24D1A" w:rsidTr="00081493">
        <w:tc>
          <w:tcPr>
            <w:tcW w:w="1980" w:type="dxa"/>
            <w:vMerge/>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335" w:type="dxa"/>
            <w:vMerge/>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кролики</w:t>
            </w:r>
          </w:p>
        </w:tc>
        <w:tc>
          <w:tcPr>
            <w:tcW w:w="1260"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пушные звери</w:t>
            </w:r>
          </w:p>
        </w:tc>
      </w:tr>
      <w:tr w:rsidR="00605B84" w:rsidRPr="00C24D1A" w:rsidTr="00081493">
        <w:tc>
          <w:tcPr>
            <w:tcW w:w="1980" w:type="dxa"/>
            <w:tcBorders>
              <w:top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108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5</w:t>
            </w:r>
          </w:p>
        </w:tc>
        <w:tc>
          <w:tcPr>
            <w:tcW w:w="133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5</w:t>
            </w:r>
          </w:p>
        </w:tc>
        <w:tc>
          <w:tcPr>
            <w:tcW w:w="90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1227"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30</w:t>
            </w:r>
          </w:p>
        </w:tc>
        <w:tc>
          <w:tcPr>
            <w:tcW w:w="13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1260" w:type="dxa"/>
            <w:tcBorders>
              <w:top w:val="single" w:sz="4" w:space="0" w:color="auto"/>
              <w:left w:val="single" w:sz="4" w:space="0" w:color="auto"/>
              <w:bottom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5</w:t>
            </w:r>
          </w:p>
        </w:tc>
      </w:tr>
      <w:tr w:rsidR="00605B84" w:rsidRPr="00C24D1A" w:rsidTr="00081493">
        <w:tc>
          <w:tcPr>
            <w:tcW w:w="1980" w:type="dxa"/>
            <w:tcBorders>
              <w:top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20</w:t>
            </w:r>
          </w:p>
        </w:tc>
        <w:tc>
          <w:tcPr>
            <w:tcW w:w="108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8</w:t>
            </w:r>
          </w:p>
        </w:tc>
        <w:tc>
          <w:tcPr>
            <w:tcW w:w="133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8</w:t>
            </w:r>
          </w:p>
        </w:tc>
        <w:tc>
          <w:tcPr>
            <w:tcW w:w="90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15</w:t>
            </w:r>
          </w:p>
        </w:tc>
        <w:tc>
          <w:tcPr>
            <w:tcW w:w="1227"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45</w:t>
            </w:r>
          </w:p>
        </w:tc>
        <w:tc>
          <w:tcPr>
            <w:tcW w:w="13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20</w:t>
            </w:r>
          </w:p>
        </w:tc>
        <w:tc>
          <w:tcPr>
            <w:tcW w:w="1260" w:type="dxa"/>
            <w:tcBorders>
              <w:top w:val="single" w:sz="4" w:space="0" w:color="auto"/>
              <w:left w:val="single" w:sz="4" w:space="0" w:color="auto"/>
              <w:bottom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8</w:t>
            </w:r>
          </w:p>
        </w:tc>
      </w:tr>
      <w:tr w:rsidR="00605B84" w:rsidRPr="00C24D1A" w:rsidTr="00081493">
        <w:tc>
          <w:tcPr>
            <w:tcW w:w="1980" w:type="dxa"/>
            <w:tcBorders>
              <w:top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30</w:t>
            </w:r>
          </w:p>
        </w:tc>
        <w:tc>
          <w:tcPr>
            <w:tcW w:w="108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133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90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20</w:t>
            </w:r>
          </w:p>
        </w:tc>
        <w:tc>
          <w:tcPr>
            <w:tcW w:w="1227"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60</w:t>
            </w:r>
          </w:p>
        </w:tc>
        <w:tc>
          <w:tcPr>
            <w:tcW w:w="13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30</w:t>
            </w:r>
          </w:p>
        </w:tc>
        <w:tc>
          <w:tcPr>
            <w:tcW w:w="1260" w:type="dxa"/>
            <w:tcBorders>
              <w:top w:val="single" w:sz="4" w:space="0" w:color="auto"/>
              <w:left w:val="single" w:sz="4" w:space="0" w:color="auto"/>
              <w:bottom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10</w:t>
            </w:r>
          </w:p>
        </w:tc>
      </w:tr>
      <w:tr w:rsidR="00605B84" w:rsidRPr="00C24D1A" w:rsidTr="00081493">
        <w:tc>
          <w:tcPr>
            <w:tcW w:w="1980" w:type="dxa"/>
            <w:tcBorders>
              <w:top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40</w:t>
            </w:r>
          </w:p>
        </w:tc>
        <w:tc>
          <w:tcPr>
            <w:tcW w:w="108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15</w:t>
            </w:r>
          </w:p>
        </w:tc>
        <w:tc>
          <w:tcPr>
            <w:tcW w:w="133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15</w:t>
            </w:r>
          </w:p>
        </w:tc>
        <w:tc>
          <w:tcPr>
            <w:tcW w:w="90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25</w:t>
            </w:r>
          </w:p>
        </w:tc>
        <w:tc>
          <w:tcPr>
            <w:tcW w:w="1227"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15</w:t>
            </w:r>
          </w:p>
        </w:tc>
        <w:tc>
          <w:tcPr>
            <w:tcW w:w="992"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75</w:t>
            </w:r>
          </w:p>
        </w:tc>
        <w:tc>
          <w:tcPr>
            <w:tcW w:w="13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40</w:t>
            </w:r>
          </w:p>
        </w:tc>
        <w:tc>
          <w:tcPr>
            <w:tcW w:w="1260" w:type="dxa"/>
            <w:tcBorders>
              <w:top w:val="single" w:sz="4" w:space="0" w:color="auto"/>
              <w:left w:val="single" w:sz="4" w:space="0" w:color="auto"/>
              <w:bottom w:val="single" w:sz="4" w:space="0" w:color="auto"/>
            </w:tcBorders>
            <w:vAlign w:val="center"/>
          </w:tcPr>
          <w:p w:rsidR="00605B84" w:rsidRPr="003D524A" w:rsidRDefault="00605B84" w:rsidP="00081493">
            <w:pPr>
              <w:widowControl w:val="0"/>
              <w:autoSpaceDE w:val="0"/>
              <w:autoSpaceDN w:val="0"/>
              <w:adjustRightInd w:val="0"/>
              <w:spacing w:after="0" w:line="240" w:lineRule="auto"/>
              <w:jc w:val="center"/>
              <w:rPr>
                <w:rFonts w:ascii="Times New Roman" w:hAnsi="Times New Roman"/>
                <w:sz w:val="28"/>
                <w:szCs w:val="28"/>
                <w:lang w:eastAsia="ru-RU"/>
              </w:rPr>
            </w:pPr>
            <w:r w:rsidRPr="003D524A">
              <w:rPr>
                <w:rFonts w:ascii="Times New Roman" w:hAnsi="Times New Roman"/>
                <w:sz w:val="28"/>
                <w:szCs w:val="28"/>
                <w:lang w:eastAsia="ru-RU"/>
              </w:rPr>
              <w:t>15</w:t>
            </w:r>
          </w:p>
        </w:tc>
      </w:tr>
    </w:tbl>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xml:space="preserve">В соответствии с пунктом 2.19*. </w:t>
      </w:r>
      <w:hyperlink r:id="rId12" w:history="1">
        <w:r w:rsidRPr="003D524A">
          <w:rPr>
            <w:rFonts w:ascii="Times New Roman" w:hAnsi="Times New Roman"/>
            <w:sz w:val="28"/>
            <w:szCs w:val="28"/>
            <w:lang w:eastAsia="ru-RU"/>
          </w:rPr>
          <w:t>СНиП 2.07.01-89</w:t>
        </w:r>
      </w:hyperlink>
      <w:r w:rsidRPr="003D524A">
        <w:rPr>
          <w:rFonts w:ascii="Times New Roman" w:hAnsi="Times New Roman"/>
          <w:sz w:val="28"/>
          <w:szCs w:val="28"/>
          <w:lang w:eastAsia="ru-RU"/>
        </w:rPr>
        <w:t>* «Градостроительство. Планировка и застройка городских и сельских поселений» сараи для скота и птицы должны находиться на расстоянии от окон жилых помещений дома: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одиночные или двойные - не менее 15м,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до 8 блоков - не менее 25м,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свыше 8 до 30 блоков - не менее 50 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свыше 30 блоков - не менее 100 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Размещаемые в пределах селитебной территории (территории жилой застройки) группы сараев должны содержать не более 30 блоков каждая.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Строительство сооружений, базов, построек для содержания животных и птиц на переднем фасаде жилых и общественных зданий не допускается.</w:t>
      </w:r>
    </w:p>
    <w:p w:rsidR="00605B84" w:rsidRPr="003D524A" w:rsidRDefault="00605B84" w:rsidP="004B28A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5.2.3. Согласно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г. № 74 «О введении в действие новой редакции санитарно-эпидемиологических правил и нормативов</w:t>
      </w:r>
      <w:r w:rsidRPr="003D524A">
        <w:rPr>
          <w:rFonts w:ascii="Times New Roman" w:hAnsi="Times New Roman"/>
          <w:sz w:val="28"/>
          <w:szCs w:val="28"/>
        </w:rPr>
        <w:t xml:space="preserve"> СанПиН 2.2.1/2.1.1.1200-03 «Санитарно-защитные зоны и санитарная классификация предприятий, сооружений и иных объектов»</w:t>
      </w:r>
      <w:r>
        <w:rPr>
          <w:rFonts w:ascii="Times New Roman" w:hAnsi="Times New Roman"/>
          <w:sz w:val="28"/>
          <w:szCs w:val="28"/>
        </w:rPr>
        <w:t xml:space="preserve"> </w:t>
      </w:r>
      <w:r w:rsidRPr="003D524A">
        <w:rPr>
          <w:rFonts w:ascii="Times New Roman" w:hAnsi="Times New Roman"/>
          <w:sz w:val="28"/>
          <w:szCs w:val="28"/>
          <w:lang w:eastAsia="ru-RU"/>
        </w:rPr>
        <w:t>при содержании сельскохозяйственных (продуктивных) животных в крестьянских (фермерских) хозяйствах, у индивидуальных предпринимателей за чертой населённых пунктов, санитарно-защитная зона от животноводческих строений до жилого сектора (черты населённого пункта) должна составлять не менее указанной в таблице: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96"/>
        <w:gridCol w:w="1430"/>
        <w:gridCol w:w="1513"/>
        <w:gridCol w:w="895"/>
        <w:gridCol w:w="1513"/>
        <w:gridCol w:w="1526"/>
        <w:gridCol w:w="1558"/>
      </w:tblGrid>
      <w:tr w:rsidR="00605B84" w:rsidRPr="00C24D1A" w:rsidTr="005908CA">
        <w:tc>
          <w:tcPr>
            <w:tcW w:w="1496" w:type="dxa"/>
            <w:vMerge w:val="restart"/>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Нормативный</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разрыв,</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не менее,</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метров</w:t>
            </w:r>
          </w:p>
        </w:tc>
        <w:tc>
          <w:tcPr>
            <w:tcW w:w="8435" w:type="dxa"/>
            <w:gridSpan w:val="6"/>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Поголовье, голов</w:t>
            </w:r>
          </w:p>
        </w:tc>
      </w:tr>
      <w:tr w:rsidR="00605B84" w:rsidRPr="00C24D1A" w:rsidTr="005908CA">
        <w:tc>
          <w:tcPr>
            <w:tcW w:w="1496" w:type="dxa"/>
            <w:vMerge/>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свиньи</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крупный рогатый скот</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овцы, козы</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лошади</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птица</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пушные</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звери</w:t>
            </w:r>
          </w:p>
        </w:tc>
      </w:tr>
      <w:tr w:rsidR="00605B84" w:rsidRPr="00C24D1A" w:rsidTr="005908CA">
        <w:tc>
          <w:tcPr>
            <w:tcW w:w="1496" w:type="dxa"/>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1000</w:t>
            </w: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свиновод-</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ческие комплексы</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комплексы крупного рогатого скота</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 </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 </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птицефабрики более 400 тыс. кур-несушек, и более 3 млн. бройлеров в год</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 </w:t>
            </w:r>
          </w:p>
        </w:tc>
      </w:tr>
      <w:tr w:rsidR="00605B84" w:rsidRPr="00C24D1A" w:rsidTr="005908CA">
        <w:tc>
          <w:tcPr>
            <w:tcW w:w="1496" w:type="dxa"/>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500</w:t>
            </w: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12 тыс.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 от 1,2 до 2 тыс. коров и до 6000 ското</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мест для молодняка.</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 </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 </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 от 100 до 400 тыс.кур-несушек, и от 1 до 3 млн. бройлеров</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в год</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звероводческие фермы</w:t>
            </w:r>
          </w:p>
        </w:tc>
      </w:tr>
      <w:tr w:rsidR="00605B84" w:rsidRPr="00C24D1A" w:rsidTr="005908CA">
        <w:tc>
          <w:tcPr>
            <w:tcW w:w="1496" w:type="dxa"/>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300</w:t>
            </w: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свиновод-</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ческие фермы</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 менее 1,2 тыс. голов (всех специализаци)</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от 5 до</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30 тыс.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коневодческие фермы</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фермы</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тыс.</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кур-несушек,</w:t>
            </w:r>
          </w:p>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и до 1 млн. бройлеров</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звероводческие фермы </w:t>
            </w:r>
          </w:p>
        </w:tc>
      </w:tr>
      <w:tr w:rsidR="00605B84" w:rsidRPr="00C24D1A" w:rsidTr="005908CA">
        <w:tc>
          <w:tcPr>
            <w:tcW w:w="1496" w:type="dxa"/>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100</w:t>
            </w: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100 голов</w:t>
            </w:r>
          </w:p>
        </w:tc>
      </w:tr>
      <w:tr w:rsidR="00605B84" w:rsidRPr="00C24D1A" w:rsidTr="005908CA">
        <w:tc>
          <w:tcPr>
            <w:tcW w:w="1496" w:type="dxa"/>
            <w:tcBorders>
              <w:top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50</w:t>
            </w:r>
          </w:p>
        </w:tc>
        <w:tc>
          <w:tcPr>
            <w:tcW w:w="1430"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c>
          <w:tcPr>
            <w:tcW w:w="895"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c>
          <w:tcPr>
            <w:tcW w:w="1513"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c>
          <w:tcPr>
            <w:tcW w:w="1526" w:type="dxa"/>
            <w:tcBorders>
              <w:top w:val="single" w:sz="4" w:space="0" w:color="auto"/>
              <w:left w:val="single" w:sz="4" w:space="0" w:color="auto"/>
              <w:bottom w:val="single" w:sz="4" w:space="0" w:color="auto"/>
              <w:right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c>
          <w:tcPr>
            <w:tcW w:w="1558" w:type="dxa"/>
            <w:tcBorders>
              <w:top w:val="single" w:sz="4" w:space="0" w:color="auto"/>
              <w:left w:val="single" w:sz="4" w:space="0" w:color="auto"/>
              <w:bottom w:val="single" w:sz="4" w:space="0" w:color="auto"/>
            </w:tcBorders>
            <w:vAlign w:val="center"/>
          </w:tcPr>
          <w:p w:rsidR="00605B84" w:rsidRPr="003D524A" w:rsidRDefault="00605B84" w:rsidP="00DD60DD">
            <w:pPr>
              <w:widowControl w:val="0"/>
              <w:autoSpaceDE w:val="0"/>
              <w:autoSpaceDN w:val="0"/>
              <w:adjustRightInd w:val="0"/>
              <w:spacing w:after="0" w:line="240" w:lineRule="auto"/>
              <w:jc w:val="both"/>
              <w:rPr>
                <w:rFonts w:ascii="Times New Roman" w:hAnsi="Times New Roman"/>
                <w:sz w:val="28"/>
                <w:szCs w:val="28"/>
                <w:lang w:eastAsia="ru-RU"/>
              </w:rPr>
            </w:pPr>
            <w:r w:rsidRPr="003D524A">
              <w:rPr>
                <w:rFonts w:ascii="Times New Roman" w:hAnsi="Times New Roman"/>
                <w:sz w:val="28"/>
                <w:szCs w:val="28"/>
                <w:lang w:eastAsia="ru-RU"/>
              </w:rPr>
              <w:t>до 50 голов</w:t>
            </w:r>
          </w:p>
        </w:tc>
      </w:tr>
    </w:tbl>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5.3. Содержание сельскохозяйственных животных и птицы допускается в помещениях на приусадебном участке, участке для ведения личного подсобного хозяйства, садовых, дачных участках или зоне индивидуального строительства, а также на участках с блокированной жилой застройкой, либо в специально отведенных для этого местах.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5.4. </w:t>
      </w:r>
      <w:r w:rsidRPr="00647651">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содержание сельскохозяйственных животных и птицы на балконах, в жилых помещениях, подвалах, других ме</w:t>
      </w:r>
      <w:r>
        <w:rPr>
          <w:rFonts w:ascii="Times New Roman" w:hAnsi="Times New Roman"/>
          <w:color w:val="000000"/>
          <w:sz w:val="28"/>
          <w:szCs w:val="28"/>
          <w:lang w:eastAsia="ru-RU"/>
        </w:rPr>
        <w:t>с</w:t>
      </w:r>
      <w:r w:rsidRPr="003D524A">
        <w:rPr>
          <w:rFonts w:ascii="Times New Roman" w:hAnsi="Times New Roman"/>
          <w:color w:val="000000"/>
          <w:sz w:val="28"/>
          <w:szCs w:val="28"/>
          <w:lang w:eastAsia="ru-RU"/>
        </w:rPr>
        <w:t>тах общего пользования, а также в местах отдыха населения.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5.5. В хозяйственных постройках или вблизи них должны быть оборудованы площадки для сбора навоза и помета, которые должны освобождаться от содержимого по мере накопления и дезинфицироваться.</w:t>
      </w:r>
    </w:p>
    <w:p w:rsidR="00605B84" w:rsidRPr="003D524A" w:rsidRDefault="00605B84" w:rsidP="0065073A">
      <w:pPr>
        <w:widowControl w:val="0"/>
        <w:autoSpaceDE w:val="0"/>
        <w:autoSpaceDN w:val="0"/>
        <w:adjustRightInd w:val="0"/>
        <w:spacing w:after="0" w:line="240" w:lineRule="auto"/>
        <w:ind w:firstLine="708"/>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Площадки для сбора навоза огораживаются деревянными щитами. Навоз необходимо убирать и складировать на площадках для биотермического обеззараживания, расположенных на территории хозяйства. Складирование навоза за пределами подворья - </w:t>
      </w:r>
      <w:r w:rsidRPr="008430E8">
        <w:rPr>
          <w:rFonts w:ascii="Times New Roman" w:hAnsi="Times New Roman"/>
          <w:b/>
          <w:color w:val="000000"/>
          <w:sz w:val="28"/>
          <w:szCs w:val="28"/>
          <w:lang w:eastAsia="ru-RU"/>
        </w:rPr>
        <w:t>запрещено.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5.6. 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5.6.1. Владельцы сельскохозяйственных животных и птицы обязаны обеспечить их кормами и водой, безопасными для здоровья животных и окружающей природной среды, соответствующими зоотехническим и ветеринарно-санитарным требованиям и нормам.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5.7. Содержание сельскохозяйственных животных на территории </w:t>
      </w:r>
      <w:r>
        <w:rPr>
          <w:rFonts w:ascii="Times New Roman" w:hAnsi="Times New Roman"/>
          <w:color w:val="000000"/>
          <w:sz w:val="28"/>
          <w:szCs w:val="28"/>
          <w:lang w:eastAsia="ru-RU"/>
        </w:rPr>
        <w:t>Ильинского</w:t>
      </w:r>
      <w:r w:rsidRPr="003D524A">
        <w:rPr>
          <w:rFonts w:ascii="Times New Roman" w:hAnsi="Times New Roman"/>
          <w:color w:val="000000"/>
          <w:sz w:val="28"/>
          <w:szCs w:val="28"/>
          <w:lang w:eastAsia="ru-RU"/>
        </w:rPr>
        <w:t xml:space="preserve"> сельского поселения определяется как стойлово-пастбищное: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 зимний период - стойловый способ - без выгона на пастбище с содержанием животных в приспособленных для этого помещениях;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 весенне-летне-осенний период - пастбищный способ - выгон скота днем на пастбище для выпаса общественного стада;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5.8. Выпас сельскохозяйственных животных и птицы осуществляется на огороженных либо не огороженных земельных участках, на привязи или под надзором собственников сельскохозяйственных животных или лиц,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(далее - пастух).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5.9. Выпас сельскохозяйственных животных и птицы может осуществляться на участках земель сельскохозяйственного назначения, земель населенных пунктов и иных земель, оформленных владельцами животных в собственность, аренду или пользование в соответствии с законодательством Российской Федерации и Ростовской области.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5.10. Владельцы животных,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5.11. До начала сезона выпаса сельскохозяйственных животных их собственники, в лице уполномоченных представителей, обращаются в уполномоченный орган местного самоуправления или к руководителям сельскохозяйственных предприятий по вопросу отведения земель, получения разрешения или согласования мест выпаса скота на земельных участках из состава земель сельскохозяйственного назначения, земель населенных пунктов и иных земель, а также (или) в целях заключения договора аренды земельных участков для выпаса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5.12. В целях обеспечения интересов собственников сельскохозяйственных животных, землепользователей и других лиц, права и интересы которых могут быть затронуты в результате безнадзорного выгула или выпаса сельскохозяйственных животных, Администрация </w:t>
      </w:r>
      <w:r>
        <w:rPr>
          <w:rFonts w:ascii="Times New Roman" w:hAnsi="Times New Roman"/>
          <w:color w:val="000000"/>
          <w:sz w:val="28"/>
          <w:szCs w:val="28"/>
          <w:lang w:eastAsia="ru-RU"/>
        </w:rPr>
        <w:t>Ильинского</w:t>
      </w:r>
      <w:r w:rsidRPr="003D524A">
        <w:rPr>
          <w:rFonts w:ascii="Times New Roman" w:hAnsi="Times New Roman"/>
          <w:color w:val="000000"/>
          <w:sz w:val="28"/>
          <w:szCs w:val="28"/>
          <w:lang w:eastAsia="ru-RU"/>
        </w:rPr>
        <w:t xml:space="preserve">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 с учетом требований законодательства Российской Федерации и Правительства Ростовской области.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5.13. Оптимальными сроками выпаса сельскохозяйственных животных в степной зоне является период с </w:t>
      </w:r>
      <w:r>
        <w:rPr>
          <w:rFonts w:ascii="Times New Roman" w:hAnsi="Times New Roman"/>
          <w:color w:val="000000"/>
          <w:sz w:val="28"/>
          <w:szCs w:val="28"/>
          <w:lang w:eastAsia="ru-RU"/>
        </w:rPr>
        <w:t>01 апреля</w:t>
      </w:r>
      <w:r w:rsidRPr="003D524A">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01 декабря</w:t>
      </w:r>
      <w:r w:rsidRPr="003D524A">
        <w:rPr>
          <w:rFonts w:ascii="Times New Roman" w:hAnsi="Times New Roman"/>
          <w:color w:val="000000"/>
          <w:sz w:val="28"/>
          <w:szCs w:val="28"/>
          <w:lang w:eastAsia="ru-RU"/>
        </w:rPr>
        <w:t>. Сроки выпаса могут быть изменены, в связи с изменением климатических условий. Пастбищный период устанавливается жителями поселения самостоятельно, на основе сложившихся традиций, путём проведения общего собрания.</w:t>
      </w:r>
      <w:r>
        <w:rPr>
          <w:rFonts w:ascii="Times New Roman" w:hAnsi="Times New Roman"/>
          <w:color w:val="000000"/>
          <w:sz w:val="28"/>
          <w:szCs w:val="28"/>
          <w:lang w:eastAsia="ru-RU"/>
        </w:rPr>
        <w:t xml:space="preserve"> </w:t>
      </w:r>
      <w:r w:rsidRPr="00502D08">
        <w:rPr>
          <w:rFonts w:ascii="Times New Roman" w:hAnsi="Times New Roman"/>
          <w:b/>
          <w:color w:val="000000"/>
          <w:sz w:val="28"/>
          <w:szCs w:val="28"/>
          <w:lang w:eastAsia="ru-RU"/>
        </w:rPr>
        <w:t>Запрещается:</w:t>
      </w:r>
      <w:r>
        <w:rPr>
          <w:rFonts w:ascii="Times New Roman" w:hAnsi="Times New Roman"/>
          <w:color w:val="000000"/>
          <w:sz w:val="28"/>
          <w:szCs w:val="28"/>
          <w:lang w:eastAsia="ru-RU"/>
        </w:rPr>
        <w:t xml:space="preserve"> выпас КРС (крупный рогатый скот) и МРС (мелкий рогатый скот) в период с 01 декабря по 01 апреля.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xml:space="preserve">5.14. Прогон сельскохозяйственных животных к месту выпаса осуществляется их собственниками или пастухами по маршрутам, согласованным или установленным Администрацией </w:t>
      </w: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 xml:space="preserve">5.15. Места сбора стад на территории </w:t>
      </w: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 определяются администрацией </w:t>
      </w:r>
      <w:r>
        <w:rPr>
          <w:rFonts w:ascii="Times New Roman" w:hAnsi="Times New Roman"/>
          <w:sz w:val="28"/>
          <w:szCs w:val="28"/>
          <w:lang w:eastAsia="ru-RU"/>
        </w:rPr>
        <w:t>Ильинского</w:t>
      </w:r>
      <w:r w:rsidRPr="003D524A">
        <w:rPr>
          <w:rFonts w:ascii="Times New Roman" w:hAnsi="Times New Roman"/>
          <w:sz w:val="28"/>
          <w:szCs w:val="28"/>
          <w:lang w:eastAsia="ru-RU"/>
        </w:rPr>
        <w:t xml:space="preserve"> сельского поселения с учетом требований законодательства Российской Федерации (Приложение № 1).</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5.16. Перегон сельскохозяйственных животных на летние пастбища и выпас животных должны осуществляться пастухами, исключая возможность причинения животными вреда здоровью и имуществу граждан и организаций,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Прогон животных по дорогам с твердым покрытием, дорогам общего пользования, а также по пешеходным дорожкам, за исключением случаев, когда отсутствуют альтернативные пути следования, </w:t>
      </w:r>
      <w:r w:rsidRPr="00D12A6D">
        <w:rPr>
          <w:rFonts w:ascii="Times New Roman" w:hAnsi="Times New Roman"/>
          <w:b/>
          <w:color w:val="000000"/>
          <w:sz w:val="28"/>
          <w:szCs w:val="28"/>
          <w:lang w:eastAsia="ru-RU"/>
        </w:rPr>
        <w:t>запрещён</w:t>
      </w:r>
      <w:r w:rsidRPr="003D524A">
        <w:rPr>
          <w:rFonts w:ascii="Times New Roman" w:hAnsi="Times New Roman"/>
          <w:color w:val="000000"/>
          <w:sz w:val="28"/>
          <w:szCs w:val="28"/>
          <w:lang w:eastAsia="ru-RU"/>
        </w:rPr>
        <w:t>.</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5.17. Владельцы животных должны соблюдать условия выпаса, прогона сельскохозяйственных животных, а также условия договора аренды земельных участков из состава земель сельскохозяйственного назначения и иных категорий, предназначенных для выпаса животных и осуществлять выпас сельскохозяйственных животных в сроки, указанные в договорах аренды.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5.18.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(выгула) на неогороженных территориях, не допуская их перемещение на участки, не предназначенные для этих целей.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5.19. </w:t>
      </w:r>
      <w:r w:rsidRPr="00D12A6D">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оставлять сельскохозяйственных животных и птицу в режиме безнадзорного выгула на улицах и других составных частях населённых пунктов,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5.19.1. </w:t>
      </w:r>
      <w:r w:rsidRPr="00D12A6D">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выпас сельскохозяйственных животных на посевах сельскохозяйственных культур, в том числе по отаве (за исключением наличия у владельца животных письменного разрешения от руководителя хозяйства, которому принадлежат посевы, отава)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5.20. </w:t>
      </w:r>
      <w:r w:rsidRPr="00D12A6D">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безнадзорный выгул или выпас сельскохозяйственных животных и птицы на полосах отвода автомобильных дорог общего пользования.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5.21. </w:t>
      </w:r>
      <w:r w:rsidRPr="00D12A6D">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выпас сельскохозяйственных животных и домашней птицы на территориях улиц, детских садов, школ, амбулаторий,</w:t>
      </w:r>
      <w:r>
        <w:rPr>
          <w:rFonts w:ascii="Times New Roman" w:hAnsi="Times New Roman"/>
          <w:color w:val="000000"/>
          <w:sz w:val="28"/>
          <w:szCs w:val="28"/>
          <w:lang w:eastAsia="ru-RU"/>
        </w:rPr>
        <w:t xml:space="preserve"> ФАПов, парков, памятников,</w:t>
      </w:r>
      <w:r w:rsidRPr="003D524A">
        <w:rPr>
          <w:rFonts w:ascii="Times New Roman" w:hAnsi="Times New Roman"/>
          <w:color w:val="000000"/>
          <w:sz w:val="28"/>
          <w:szCs w:val="28"/>
          <w:lang w:eastAsia="ru-RU"/>
        </w:rPr>
        <w:t xml:space="preserve"> спортивных и детских площадок, в местах массового отдыха и купания людей.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color w:val="000000"/>
          <w:sz w:val="28"/>
          <w:szCs w:val="28"/>
          <w:lang w:eastAsia="ru-RU"/>
        </w:rPr>
        <w:t xml:space="preserve">5.22. Содержание свиней в хозяйствах граждан должно осуществляться в соответствии с Ветеринарными правилами содержания свиней в целях их воспроизводства, выращивания и реализации, </w:t>
      </w:r>
      <w:r w:rsidRPr="003D524A">
        <w:rPr>
          <w:rFonts w:ascii="Times New Roman" w:hAnsi="Times New Roman"/>
          <w:sz w:val="28"/>
          <w:szCs w:val="28"/>
          <w:lang w:eastAsia="ru-RU"/>
        </w:rPr>
        <w:t>утвержденными</w:t>
      </w:r>
      <w:r>
        <w:rPr>
          <w:rFonts w:ascii="Times New Roman" w:hAnsi="Times New Roman"/>
          <w:sz w:val="28"/>
          <w:szCs w:val="28"/>
          <w:lang w:eastAsia="ru-RU"/>
        </w:rPr>
        <w:t xml:space="preserve"> </w:t>
      </w:r>
      <w:hyperlink r:id="rId13" w:history="1">
        <w:r w:rsidRPr="003D524A">
          <w:rPr>
            <w:rFonts w:ascii="Times New Roman" w:hAnsi="Times New Roman"/>
            <w:sz w:val="28"/>
            <w:szCs w:val="28"/>
            <w:lang w:eastAsia="ru-RU"/>
          </w:rPr>
          <w:t>приказом</w:t>
        </w:r>
      </w:hyperlink>
      <w:r w:rsidRPr="003D524A">
        <w:rPr>
          <w:rFonts w:ascii="Times New Roman" w:hAnsi="Times New Roman"/>
          <w:sz w:val="28"/>
          <w:szCs w:val="28"/>
          <w:lang w:eastAsia="ru-RU"/>
        </w:rPr>
        <w:t xml:space="preserve"> Минсельхоза России от 29.03.2016 г.№ 114, зарегистрированным в Министерстве юстиции Российской Федерации 04.07.2016 г, регистрационный № 42749.</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5.22.1. Территория хозяйства по содержанию свиней должна быть огорожена способами, обеспечивающими невозможность проникновения диких животных на территорию хозяйства (за исключением птиц и мелких грызунов).</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5.22.2. В хозяйстве должно быть обеспечено безвыгульное содержание свиней, либо выгул свиней в закрытом помещении или под навесами, исключающий контакт свиней с другими животными и птицами.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5.22.3. Помещения хозяйств, в которых содержатся свиньи (далее - свиноводческие помещения), должны быть оборудованы естественной или принудительной вентиляцией, обеспечивающей поддержание необходимых параметров микроклимата.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5.22.4. Нормы площади содержания свиней в хозяйстве: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49"/>
        <w:gridCol w:w="4223"/>
        <w:gridCol w:w="4508"/>
      </w:tblGrid>
      <w:tr w:rsidR="00605B84" w:rsidRPr="00C24D1A" w:rsidTr="005908CA">
        <w:tc>
          <w:tcPr>
            <w:tcW w:w="1049"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p>
        </w:tc>
        <w:tc>
          <w:tcPr>
            <w:tcW w:w="4223"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p>
        </w:tc>
        <w:tc>
          <w:tcPr>
            <w:tcW w:w="4508"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N</w:t>
            </w:r>
            <w:r w:rsidRPr="003D524A">
              <w:rPr>
                <w:rFonts w:ascii="Times New Roman" w:hAnsi="Times New Roman"/>
                <w:color w:val="000000"/>
                <w:sz w:val="28"/>
                <w:szCs w:val="28"/>
                <w:lang w:eastAsia="ru-RU"/>
              </w:rPr>
              <w:br/>
              <w:t>п/п</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Виды свиней</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Нормы площади содержания свиней, м2 (на голову, не менее)</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1</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Хряки-производители</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7,0</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Свиноматки:</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2.1</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лактирующая</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4,0</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2.2</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холостая и супоросная:</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2.2.1</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при индивидуальном содержании</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1,6</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2.2.2</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при групповом содержании</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2,5</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3</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Поросята на откорме</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0,8</w:t>
            </w:r>
          </w:p>
        </w:tc>
      </w:tr>
      <w:tr w:rsidR="00605B84" w:rsidRPr="00C24D1A" w:rsidTr="005908CA">
        <w:tc>
          <w:tcPr>
            <w:tcW w:w="1049" w:type="dxa"/>
            <w:tcBorders>
              <w:top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4</w:t>
            </w:r>
          </w:p>
        </w:tc>
        <w:tc>
          <w:tcPr>
            <w:tcW w:w="4223" w:type="dxa"/>
            <w:tcBorders>
              <w:top w:val="single" w:sz="4" w:space="0" w:color="auto"/>
              <w:left w:val="single" w:sz="4" w:space="0" w:color="auto"/>
              <w:bottom w:val="single" w:sz="4" w:space="0" w:color="auto"/>
              <w:right w:val="single" w:sz="4" w:space="0" w:color="auto"/>
            </w:tcBorders>
          </w:tcPr>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Поросята-отъемыши</w:t>
            </w:r>
          </w:p>
        </w:tc>
        <w:tc>
          <w:tcPr>
            <w:tcW w:w="4508" w:type="dxa"/>
            <w:tcBorders>
              <w:top w:val="single" w:sz="4" w:space="0" w:color="auto"/>
              <w:left w:val="single" w:sz="4" w:space="0" w:color="auto"/>
              <w:bottom w:val="single" w:sz="4" w:space="0" w:color="auto"/>
            </w:tcBorders>
          </w:tcPr>
          <w:p w:rsidR="00605B84" w:rsidRPr="003D524A" w:rsidRDefault="00605B84" w:rsidP="00DD60DD">
            <w:pPr>
              <w:widowControl w:val="0"/>
              <w:autoSpaceDE w:val="0"/>
              <w:autoSpaceDN w:val="0"/>
              <w:adjustRightInd w:val="0"/>
              <w:spacing w:after="0" w:line="240" w:lineRule="auto"/>
              <w:ind w:firstLine="698"/>
              <w:jc w:val="center"/>
              <w:rPr>
                <w:rFonts w:ascii="Times New Roman" w:hAnsi="Times New Roman"/>
                <w:color w:val="000000"/>
                <w:sz w:val="28"/>
                <w:szCs w:val="28"/>
                <w:lang w:eastAsia="ru-RU"/>
              </w:rPr>
            </w:pPr>
            <w:r w:rsidRPr="003D524A">
              <w:rPr>
                <w:rFonts w:ascii="Times New Roman" w:hAnsi="Times New Roman"/>
                <w:color w:val="000000"/>
                <w:sz w:val="28"/>
                <w:szCs w:val="28"/>
                <w:lang w:eastAsia="ru-RU"/>
              </w:rPr>
              <w:t>0,35</w:t>
            </w:r>
          </w:p>
        </w:tc>
      </w:tr>
    </w:tbl>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5.22.5. Стены, перегородки, покрытия свиноводческих помещений в хозяйствах должны быть устойчивыми к воздействию дезинфицирующих веществ и повышенной влажности.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5.22.6. Навоз необходимо убирать и складировать на площадках для биотермического обеззараживания, расположенных на территории хозяйства.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5.22.7. Для дезинфекции обуви вход в свиноводческое помещение оборудуется дезинфекционными ковриками по ширине прохода и длиной не менее одного метра, пропитанными дезинфицирующими растворами.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5.22.8. Дезинсекция, дезакаризация и дератизация свиноводческих помещений проводятся не реже одного раза в год, а также при визуальном обнаружении насекомых, клещей, грызунов, либо выявлении следов их пребывания (покусов, помета).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5.22.9. При посещении свиноводческих помещений и обслуживании свиней необходимо использовать чистые продезинфицированные рабочие одежду и обувь. </w:t>
      </w:r>
      <w:r w:rsidRPr="00D12A6D">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выходить в рабочей одежде и обуви, а также выносить их за пределы территории хозяйства.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5.22.10. Корма и кормовые добавки, используемые для кормления свиней, должны соответствовать ветеринарно-санитарным требованиям и нормам. Для поения свиней и приготовления кормов для них должна использоваться питьевая вода.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5.22.11. Пищевые отходы, используемые для кормления свиней должны подвергаться термической обработке (проварке) не менее 30 минут после закипания и являться безопасными в ветеринарно-санитарном отношении.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5.22.12. Для комплектования хозяйств допускаются клинически здоровые свиньи собственного воспроизводства, а также свиньи,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color w:val="000000"/>
          <w:sz w:val="28"/>
          <w:szCs w:val="28"/>
          <w:lang w:eastAsia="ru-RU"/>
        </w:rPr>
        <w:t>5.23. 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 утвержденными</w:t>
      </w:r>
      <w:r>
        <w:rPr>
          <w:rFonts w:ascii="Times New Roman" w:hAnsi="Times New Roman"/>
          <w:color w:val="000000"/>
          <w:sz w:val="28"/>
          <w:szCs w:val="28"/>
          <w:lang w:eastAsia="ru-RU"/>
        </w:rPr>
        <w:t xml:space="preserve"> </w:t>
      </w:r>
      <w:r w:rsidRPr="003D524A">
        <w:rPr>
          <w:rFonts w:ascii="Times New Roman" w:hAnsi="Times New Roman"/>
          <w:sz w:val="28"/>
          <w:szCs w:val="28"/>
          <w:lang w:eastAsia="ru-RU"/>
        </w:rPr>
        <w:t>приказом Минсельхозпрода РФ от 03.04.2006 г. № 103.</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5.23.1. Птицеводческие помещения подворий размещаются на территории, имеющей соответствующие уклоны для стока и отвода поверхностных вод;</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5.23.2. Территория подворий должна быть огорожена и благоустроена;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5.23.3. При содержании разных видов птиц на подворьях необходимо обеспечить раздельное их содержание. Разные виды птиц содержат в обособленных помещениях одного или разных зданий, которые обеспечивают лазами для самостоятельного выхода птицы на изолированные выгульные площадки;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5.23.4. Изолированные выгульные площадки оборудуются для раздельного содержания каждого вида птицы на прилегающей к помещению территории;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5.23.5. Помещение для содержания птицы на подворьях должно быть оборудовано естественной или механической приточно-вытяжной вентиляцией, обеспечивающей поддержание оптимальных параметров микроклимата;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5.23.6. Не рекомендуется совместное содержание птицы на подворьях с другими видами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5.23.7. Перед входом в помещение для содержания птицы на подворьях, для дезинфекции обуви оборудуют дезинфекционные кюветы (дезковрики) во всю ширину прохода, которые регулярно заполняют дезинфицирующими растворами;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5.23.8. В каждом помещении для содержания птицы на подворье окна, двери, вентиляционные отверстия рекомендуется оборудовать рамами с сеткой во избежание залета дикой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5.23.9. Нормы плотности посадки птицы на 1 кв.м. пола в помещении подворья следующие:</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молодняк яичных и мясных пород - 11 - 12 голов;</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взрослая птица (куры, индейки, утки, гуси) - 3 - 4 головы.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5.23.10. Содержание, кормление и поение разных видов птицы на подворьях проводится раздельно.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5.23.11. Посещение помещений для содержания птицы посторонними лицами не рекомендуется.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5.23.12. Перед входом в помещение для содержания птицы рекомендуется сменить одежду, обувь и надеть чистую рабочую спецодежду.</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 Собственники сельскохозяйственных животных имеют право:</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5.24.1. Приобретать, отчуждать сельскохозяйственных животных (в том числе путём продажи, дарения, мены) в соответствии с </w:t>
      </w:r>
      <w:hyperlink r:id="rId14" w:history="1">
        <w:r w:rsidRPr="003D524A">
          <w:rPr>
            <w:rFonts w:ascii="Times New Roman" w:hAnsi="Times New Roman"/>
            <w:color w:val="000000"/>
            <w:sz w:val="28"/>
            <w:szCs w:val="28"/>
            <w:lang w:eastAsia="ru-RU"/>
          </w:rPr>
          <w:t>Гражданским кодексом</w:t>
        </w:r>
      </w:hyperlink>
      <w:r w:rsidRPr="003D524A">
        <w:rPr>
          <w:rFonts w:ascii="Times New Roman" w:hAnsi="Times New Roman"/>
          <w:color w:val="000000"/>
          <w:sz w:val="28"/>
          <w:szCs w:val="28"/>
          <w:lang w:eastAsia="ru-RU"/>
        </w:rPr>
        <w:t xml:space="preserve"> РФ.</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5.24.2. Перемещать животных с соблюдением требований ветеринарного законодательства.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5.24.3. Обращаться в уполномоченные органы местного самоуправления для получения участка для выпаса и прогона сельскохозяйственных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5.24.4.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5.24.5. Осуществлять выпас животных в соответствии с данными правилами.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5.24.6. Обращаться в органы местного самоуправления для оказания помощи в организации доставки павших животных к местам их утилизации.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 Владельцы сельскохозяйственных животных и птицы обязаны: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5.25.1. Обеспечить содержание сельскохозяйственных животных и птицы, кормление, выгул и уход в специально оборудованных помещениях и вольерах, в условиях, соответствующих зоотехническим требованиям по видам и породам, а также ветеринарным и санитарным нормам и правилам.</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5.25.2.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5.25.2.1.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(вакцинаций).</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5.25.3. Проводить карантинирование в течение 30 дней всех вновь прибывших в хозяйство животных и птиц.</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 xml:space="preserve">5.25.4. Регистрировать всех домашних животных в установленном законодательством порядке. Своевременно предоставлять данные в Администрацию </w:t>
      </w:r>
      <w:r>
        <w:rPr>
          <w:rFonts w:ascii="Times New Roman" w:hAnsi="Times New Roman"/>
          <w:color w:val="000000"/>
          <w:sz w:val="28"/>
          <w:szCs w:val="28"/>
          <w:lang w:eastAsia="ru-RU"/>
        </w:rPr>
        <w:t>Ильинского</w:t>
      </w:r>
      <w:r w:rsidRPr="003D524A">
        <w:rPr>
          <w:rFonts w:ascii="Times New Roman" w:hAnsi="Times New Roman"/>
          <w:color w:val="000000"/>
          <w:sz w:val="28"/>
          <w:szCs w:val="28"/>
          <w:lang w:eastAsia="ru-RU"/>
        </w:rPr>
        <w:t xml:space="preserve"> сельского поселения для внесения данных в похозяйственную книгу.</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5.25.5. Своевременно информировать специалистов участковых ветеринарных учреждений об изменении поголовья сельскохозяйственных животных и птицы всех видов. Следить за сохранностью индивидуальных номеров (ушных бирок), выданных ветеринарной службой и, в случае их утери, получать в ветеринарной службе новый индивидуальный номер.</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5.25.6. В случае внезапного заболевания животных, падежа, а также об их необычном поведении немедленно извещать ветеринарные учреждения. До прибытия ветеринарных служб принимать меры по изоляции животных, подозреваемых в заболевании, а в дальнейшем неукоснительно соблюдать рекомендации ветеринарного специалиста по результатам обследования.</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5.25.7. При гибели животного немедленно сообщать об этом в ветеринарную службу, а также обеспечить утилизацию павшего животного, в соответствии с требованиями ветеринарного законодательства.</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C71DEA" w:rsidRDefault="00605B84" w:rsidP="00DD60DD">
      <w:pPr>
        <w:widowControl w:val="0"/>
        <w:autoSpaceDE w:val="0"/>
        <w:autoSpaceDN w:val="0"/>
        <w:adjustRightInd w:val="0"/>
        <w:spacing w:after="0" w:line="240" w:lineRule="auto"/>
        <w:ind w:firstLine="698"/>
        <w:jc w:val="center"/>
        <w:rPr>
          <w:rFonts w:ascii="Times New Roman" w:hAnsi="Times New Roman"/>
          <w:b/>
          <w:color w:val="000000"/>
          <w:sz w:val="28"/>
          <w:szCs w:val="28"/>
          <w:lang w:eastAsia="ru-RU"/>
        </w:rPr>
      </w:pPr>
      <w:r w:rsidRPr="00C71DEA">
        <w:rPr>
          <w:rFonts w:ascii="Times New Roman" w:hAnsi="Times New Roman"/>
          <w:b/>
          <w:color w:val="000000"/>
          <w:sz w:val="28"/>
          <w:szCs w:val="28"/>
          <w:lang w:eastAsia="ru-RU"/>
        </w:rPr>
        <w:t>6. ПОРЯДОК ЗАХОРОНЕНИЯ, УТИЛИЗАЦИИ ТРУПОВ (ОСТАНКОВ) ДОМАШНИХ И СЕЛЬСКОХОЗЯЙСТВЕННЫХ ЖИВОТНЫХ И ПТИЦЫ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D524A">
        <w:rPr>
          <w:rFonts w:ascii="Times New Roman" w:hAnsi="Times New Roman"/>
          <w:sz w:val="28"/>
          <w:szCs w:val="28"/>
          <w:lang w:eastAsia="ru-RU"/>
        </w:rPr>
        <w:t>6.1. Утилизация осуществляется в соответствии с  Ветеринарно-санитарными правилами сбора, утилизации и уничтожения биологических отходов, утвержденными</w:t>
      </w:r>
      <w:r>
        <w:rPr>
          <w:rFonts w:ascii="Times New Roman" w:hAnsi="Times New Roman"/>
          <w:sz w:val="28"/>
          <w:szCs w:val="28"/>
          <w:lang w:eastAsia="ru-RU"/>
        </w:rPr>
        <w:t xml:space="preserve"> </w:t>
      </w:r>
      <w:r w:rsidRPr="003D524A">
        <w:rPr>
          <w:rFonts w:ascii="Times New Roman" w:hAnsi="Times New Roman"/>
          <w:sz w:val="28"/>
          <w:szCs w:val="28"/>
          <w:lang w:eastAsia="ru-RU"/>
        </w:rPr>
        <w:t>Госветинспекцией Российской Федерации 04.12.1995 г. № 13-7-2/469.</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6.2. Утилизации подлежат трупы (останки) умерших (павших и умерщвленных) домашних животных, сельскохозяйственных животных и птицы и продукты их убоя, включая перо, шерсть и шкуры, а также трупы (останки) безнадзорных домашних животных.</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6.3. Утилизация и доставка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безнадзорных домашних животных к месту утилизации осуществляются за счет владельца животного под контролем специалиста ветеринарной службы.</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6.4. </w:t>
      </w:r>
      <w:r w:rsidRPr="00C71DEA">
        <w:rPr>
          <w:rFonts w:ascii="Times New Roman" w:hAnsi="Times New Roman"/>
          <w:b/>
          <w:color w:val="000000"/>
          <w:sz w:val="28"/>
          <w:szCs w:val="28"/>
          <w:lang w:eastAsia="ru-RU"/>
        </w:rPr>
        <w:t>Запрещается</w:t>
      </w:r>
      <w:r w:rsidRPr="003D524A">
        <w:rPr>
          <w:rFonts w:ascii="Times New Roman" w:hAnsi="Times New Roman"/>
          <w:color w:val="000000"/>
          <w:sz w:val="28"/>
          <w:szCs w:val="28"/>
          <w:lang w:eastAsia="ru-RU"/>
        </w:rPr>
        <w:t xml:space="preserve"> выбрасывание трупов (останков) умерших (павших и умерщвленных) домашних животных, сельскохозяйственных животных и птицы и продуктов их убоя включая перо, шерсть и шкуры, а также трупов (останков) безнадзорных домашних животных, а также их несанкционированное захоронение вне специально отведенных мест.</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6.5. </w:t>
      </w:r>
      <w:r w:rsidRPr="00C71DEA">
        <w:rPr>
          <w:rFonts w:ascii="Times New Roman" w:hAnsi="Times New Roman"/>
          <w:b/>
          <w:color w:val="000000"/>
          <w:sz w:val="28"/>
          <w:szCs w:val="28"/>
          <w:lang w:eastAsia="ru-RU"/>
        </w:rPr>
        <w:t>Категорически запрещается</w:t>
      </w:r>
      <w:r w:rsidRPr="003D524A">
        <w:rPr>
          <w:rFonts w:ascii="Times New Roman" w:hAnsi="Times New Roman"/>
          <w:color w:val="000000"/>
          <w:sz w:val="28"/>
          <w:szCs w:val="28"/>
          <w:lang w:eastAsia="ru-RU"/>
        </w:rPr>
        <w:t xml:space="preserve"> сброс биологических отходов в водоёмы, реки, вывоз их в лесополосы и уничтожение путем закапывания в землю;</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Default="00605B84" w:rsidP="00E14016">
      <w:pPr>
        <w:widowControl w:val="0"/>
        <w:autoSpaceDE w:val="0"/>
        <w:autoSpaceDN w:val="0"/>
        <w:adjustRightInd w:val="0"/>
        <w:spacing w:after="0" w:line="240" w:lineRule="auto"/>
        <w:ind w:firstLine="139"/>
        <w:jc w:val="center"/>
        <w:rPr>
          <w:rFonts w:ascii="Times New Roman" w:hAnsi="Times New Roman"/>
          <w:b/>
          <w:color w:val="000000"/>
          <w:sz w:val="28"/>
          <w:szCs w:val="28"/>
          <w:lang w:eastAsia="ru-RU"/>
        </w:rPr>
      </w:pPr>
      <w:r w:rsidRPr="00C71DEA">
        <w:rPr>
          <w:rFonts w:ascii="Times New Roman" w:hAnsi="Times New Roman"/>
          <w:b/>
          <w:color w:val="000000"/>
          <w:sz w:val="28"/>
          <w:szCs w:val="28"/>
          <w:lang w:eastAsia="ru-RU"/>
        </w:rPr>
        <w:t>7. ОТВЕТСТВЕННОСТЬ ЗА НАРУШЕНИЕ НАСТОЯЩИХ ПРАВИЛ</w:t>
      </w:r>
    </w:p>
    <w:p w:rsidR="00605B84" w:rsidRPr="00C71DEA" w:rsidRDefault="00605B84" w:rsidP="00E14016">
      <w:pPr>
        <w:widowControl w:val="0"/>
        <w:autoSpaceDE w:val="0"/>
        <w:autoSpaceDN w:val="0"/>
        <w:adjustRightInd w:val="0"/>
        <w:spacing w:after="0" w:line="240" w:lineRule="auto"/>
        <w:ind w:firstLine="139"/>
        <w:jc w:val="center"/>
        <w:rPr>
          <w:rFonts w:ascii="Times New Roman" w:hAnsi="Times New Roman"/>
          <w:b/>
          <w:color w:val="000000"/>
          <w:sz w:val="28"/>
          <w:szCs w:val="28"/>
          <w:lang w:eastAsia="ru-RU"/>
        </w:rPr>
      </w:pP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7.1. 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r w:rsidRPr="003D524A">
        <w:rPr>
          <w:rFonts w:ascii="Times New Roman" w:hAnsi="Times New Roman"/>
          <w:color w:val="000000"/>
          <w:sz w:val="28"/>
          <w:szCs w:val="28"/>
          <w:lang w:eastAsia="ru-RU"/>
        </w:rPr>
        <w:t>7.2. За несоблюдение требований санитарно-гигиенических норм и ветеринарно-санитарных правил владельцы домашних животных, домашнего скота и птицы несут гражданско-правовую, административную или уголовную ответственность в порядке, установленном законодательством Российской Федерации и Ростовской области.</w:t>
      </w:r>
    </w:p>
    <w:p w:rsidR="00605B84" w:rsidRPr="003D524A" w:rsidRDefault="00605B84" w:rsidP="00DD60DD">
      <w:pPr>
        <w:widowControl w:val="0"/>
        <w:autoSpaceDE w:val="0"/>
        <w:autoSpaceDN w:val="0"/>
        <w:adjustRightInd w:val="0"/>
        <w:spacing w:after="0" w:line="240" w:lineRule="auto"/>
        <w:ind w:firstLine="720"/>
        <w:jc w:val="both"/>
        <w:rPr>
          <w:rFonts w:ascii="Times New Roman" w:hAnsi="Times New Roman"/>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DD60DD">
      <w:pPr>
        <w:widowControl w:val="0"/>
        <w:autoSpaceDE w:val="0"/>
        <w:autoSpaceDN w:val="0"/>
        <w:adjustRightInd w:val="0"/>
        <w:spacing w:before="108" w:after="108" w:line="240" w:lineRule="auto"/>
        <w:jc w:val="center"/>
        <w:outlineLvl w:val="0"/>
        <w:rPr>
          <w:rFonts w:ascii="Times New Roman" w:hAnsi="Times New Roman"/>
          <w:b/>
          <w:bCs/>
          <w:color w:val="000000"/>
          <w:sz w:val="28"/>
          <w:szCs w:val="28"/>
          <w:lang w:eastAsia="ru-RU"/>
        </w:rPr>
      </w:pPr>
    </w:p>
    <w:p w:rsidR="00605B84" w:rsidRPr="003D524A" w:rsidRDefault="00605B84" w:rsidP="000D656B">
      <w:pPr>
        <w:widowControl w:val="0"/>
        <w:autoSpaceDE w:val="0"/>
        <w:autoSpaceDN w:val="0"/>
        <w:adjustRightInd w:val="0"/>
        <w:spacing w:before="108" w:after="108" w:line="240" w:lineRule="auto"/>
        <w:outlineLvl w:val="0"/>
        <w:rPr>
          <w:rFonts w:ascii="Times New Roman" w:hAnsi="Times New Roman"/>
          <w:b/>
          <w:bCs/>
          <w:color w:val="000000"/>
          <w:sz w:val="28"/>
          <w:szCs w:val="28"/>
          <w:lang w:eastAsia="ru-RU"/>
        </w:rPr>
      </w:pPr>
    </w:p>
    <w:p w:rsidR="00605B84" w:rsidRPr="003D524A" w:rsidRDefault="00605B84" w:rsidP="008C0ABC">
      <w:pPr>
        <w:widowControl w:val="0"/>
        <w:autoSpaceDE w:val="0"/>
        <w:autoSpaceDN w:val="0"/>
        <w:adjustRightInd w:val="0"/>
        <w:spacing w:after="0" w:line="240" w:lineRule="auto"/>
        <w:jc w:val="right"/>
        <w:rPr>
          <w:rFonts w:ascii="Times New Roman" w:hAnsi="Times New Roman"/>
          <w:color w:val="000000"/>
          <w:sz w:val="28"/>
          <w:szCs w:val="28"/>
          <w:lang w:eastAsia="ru-RU"/>
        </w:rPr>
      </w:pPr>
    </w:p>
    <w:tbl>
      <w:tblPr>
        <w:tblW w:w="96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112"/>
        <w:gridCol w:w="6792"/>
      </w:tblGrid>
      <w:tr w:rsidR="00605B84" w:rsidRPr="00C24D1A" w:rsidTr="008C0ABC">
        <w:tc>
          <w:tcPr>
            <w:tcW w:w="9613" w:type="dxa"/>
            <w:gridSpan w:val="3"/>
            <w:tcBorders>
              <w:top w:val="nil"/>
              <w:left w:val="nil"/>
              <w:bottom w:val="nil"/>
              <w:right w:val="nil"/>
            </w:tcBorders>
          </w:tcPr>
          <w:p w:rsidR="00605B84" w:rsidRPr="003D524A" w:rsidRDefault="00605B84" w:rsidP="005F5FCD">
            <w:pPr>
              <w:rPr>
                <w:rFonts w:ascii="Times New Roman" w:hAnsi="Times New Roman"/>
                <w:color w:val="000000"/>
                <w:sz w:val="28"/>
                <w:szCs w:val="28"/>
                <w:lang w:eastAsia="ru-RU"/>
              </w:rPr>
            </w:pPr>
          </w:p>
        </w:tc>
      </w:tr>
      <w:tr w:rsidR="00605B84" w:rsidRPr="00C24D1A" w:rsidTr="008C0ABC">
        <w:tc>
          <w:tcPr>
            <w:tcW w:w="709"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p>
        </w:tc>
        <w:tc>
          <w:tcPr>
            <w:tcW w:w="2112" w:type="dxa"/>
            <w:tcBorders>
              <w:top w:val="nil"/>
              <w:left w:val="nil"/>
              <w:bottom w:val="nil"/>
              <w:right w:val="nil"/>
            </w:tcBorders>
          </w:tcPr>
          <w:p w:rsidR="00605B84" w:rsidRPr="003D524A" w:rsidRDefault="00605B84" w:rsidP="00281013">
            <w:pPr>
              <w:widowControl w:val="0"/>
              <w:autoSpaceDE w:val="0"/>
              <w:autoSpaceDN w:val="0"/>
              <w:adjustRightInd w:val="0"/>
              <w:spacing w:after="0" w:line="240" w:lineRule="auto"/>
              <w:jc w:val="center"/>
              <w:rPr>
                <w:rFonts w:ascii="Times New Roman" w:hAnsi="Times New Roman"/>
                <w:color w:val="000000"/>
                <w:sz w:val="28"/>
                <w:szCs w:val="28"/>
                <w:lang w:eastAsia="ru-RU"/>
              </w:rPr>
            </w:pPr>
          </w:p>
        </w:tc>
        <w:tc>
          <w:tcPr>
            <w:tcW w:w="6792"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p>
        </w:tc>
      </w:tr>
      <w:tr w:rsidR="00605B84" w:rsidRPr="00C24D1A" w:rsidTr="008C0ABC">
        <w:tc>
          <w:tcPr>
            <w:tcW w:w="9613" w:type="dxa"/>
            <w:gridSpan w:val="3"/>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p>
        </w:tc>
      </w:tr>
      <w:tr w:rsidR="00605B84" w:rsidRPr="00C24D1A" w:rsidTr="008C0ABC">
        <w:tc>
          <w:tcPr>
            <w:tcW w:w="709"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p>
        </w:tc>
        <w:tc>
          <w:tcPr>
            <w:tcW w:w="2112" w:type="dxa"/>
            <w:tcBorders>
              <w:top w:val="nil"/>
              <w:left w:val="nil"/>
              <w:bottom w:val="nil"/>
              <w:right w:val="nil"/>
            </w:tcBorders>
          </w:tcPr>
          <w:p w:rsidR="00605B84" w:rsidRPr="003D524A" w:rsidRDefault="00605B84" w:rsidP="00281013">
            <w:pPr>
              <w:widowControl w:val="0"/>
              <w:autoSpaceDE w:val="0"/>
              <w:autoSpaceDN w:val="0"/>
              <w:adjustRightInd w:val="0"/>
              <w:spacing w:after="0" w:line="240" w:lineRule="auto"/>
              <w:jc w:val="center"/>
              <w:rPr>
                <w:rFonts w:ascii="Times New Roman" w:hAnsi="Times New Roman"/>
                <w:color w:val="000000"/>
                <w:sz w:val="28"/>
                <w:szCs w:val="28"/>
                <w:lang w:eastAsia="ru-RU"/>
              </w:rPr>
            </w:pPr>
          </w:p>
        </w:tc>
        <w:tc>
          <w:tcPr>
            <w:tcW w:w="6792" w:type="dxa"/>
            <w:tcBorders>
              <w:top w:val="nil"/>
              <w:left w:val="nil"/>
              <w:bottom w:val="nil"/>
              <w:right w:val="nil"/>
            </w:tcBorders>
          </w:tcPr>
          <w:p w:rsidR="00605B84" w:rsidRPr="003D524A" w:rsidRDefault="00605B84" w:rsidP="00DD60DD">
            <w:pPr>
              <w:widowControl w:val="0"/>
              <w:autoSpaceDE w:val="0"/>
              <w:autoSpaceDN w:val="0"/>
              <w:adjustRightInd w:val="0"/>
              <w:spacing w:after="0" w:line="240" w:lineRule="auto"/>
              <w:jc w:val="center"/>
              <w:rPr>
                <w:rFonts w:ascii="Times New Roman" w:hAnsi="Times New Roman"/>
                <w:color w:val="000000"/>
                <w:sz w:val="28"/>
                <w:szCs w:val="28"/>
                <w:lang w:eastAsia="ru-RU"/>
              </w:rPr>
            </w:pPr>
          </w:p>
        </w:tc>
      </w:tr>
    </w:tbl>
    <w:p w:rsidR="00605B84" w:rsidRPr="00B976DC" w:rsidRDefault="00605B84" w:rsidP="00B976DC">
      <w:pPr>
        <w:widowControl w:val="0"/>
        <w:autoSpaceDE w:val="0"/>
        <w:autoSpaceDN w:val="0"/>
        <w:adjustRightInd w:val="0"/>
        <w:spacing w:after="0" w:line="240" w:lineRule="auto"/>
        <w:jc w:val="both"/>
        <w:rPr>
          <w:rFonts w:ascii="Times New Roman" w:hAnsi="Times New Roman"/>
          <w:color w:val="000000"/>
          <w:sz w:val="28"/>
          <w:szCs w:val="28"/>
          <w:lang w:eastAsia="ru-RU"/>
        </w:rPr>
      </w:pPr>
    </w:p>
    <w:p w:rsidR="00605B84" w:rsidRPr="003D524A" w:rsidRDefault="00605B84">
      <w:pPr>
        <w:rPr>
          <w:rFonts w:ascii="Times New Roman" w:hAnsi="Times New Roman"/>
          <w:sz w:val="28"/>
          <w:szCs w:val="28"/>
        </w:rPr>
      </w:pPr>
    </w:p>
    <w:p w:rsidR="00605B84" w:rsidRPr="003D524A" w:rsidRDefault="00605B84">
      <w:pPr>
        <w:rPr>
          <w:rFonts w:ascii="Times New Roman" w:hAnsi="Times New Roman"/>
          <w:sz w:val="28"/>
          <w:szCs w:val="28"/>
        </w:rPr>
      </w:pPr>
    </w:p>
    <w:p w:rsidR="00605B84" w:rsidRPr="003D524A" w:rsidRDefault="00605B84">
      <w:pPr>
        <w:rPr>
          <w:rFonts w:ascii="Times New Roman" w:hAnsi="Times New Roman"/>
          <w:sz w:val="28"/>
          <w:szCs w:val="28"/>
        </w:rPr>
      </w:pPr>
    </w:p>
    <w:p w:rsidR="00605B84" w:rsidRPr="003D524A" w:rsidRDefault="00605B84" w:rsidP="007D6BD3">
      <w:pPr>
        <w:rPr>
          <w:rFonts w:ascii="Times New Roman" w:hAnsi="Times New Roman"/>
          <w:sz w:val="28"/>
          <w:szCs w:val="28"/>
          <w:lang w:eastAsia="ru-RU"/>
        </w:rPr>
      </w:pPr>
    </w:p>
    <w:sectPr w:rsidR="00605B84" w:rsidRPr="003D524A" w:rsidSect="0016268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06E2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F6CB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A6F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0FE25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8458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4063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6EB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7C61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EE7C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D87688"/>
    <w:lvl w:ilvl="0">
      <w:start w:val="1"/>
      <w:numFmt w:val="bullet"/>
      <w:lvlText w:val=""/>
      <w:lvlJc w:val="left"/>
      <w:pPr>
        <w:tabs>
          <w:tab w:val="num" w:pos="360"/>
        </w:tabs>
        <w:ind w:left="360" w:hanging="360"/>
      </w:pPr>
      <w:rPr>
        <w:rFonts w:ascii="Symbol" w:hAnsi="Symbol" w:hint="default"/>
      </w:rPr>
    </w:lvl>
  </w:abstractNum>
  <w:abstractNum w:abstractNumId="10">
    <w:nsid w:val="032D0B29"/>
    <w:multiLevelType w:val="hybridMultilevel"/>
    <w:tmpl w:val="A93E1CC2"/>
    <w:lvl w:ilvl="0" w:tplc="8044567A">
      <w:start w:val="17"/>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5A6D03"/>
    <w:multiLevelType w:val="multilevel"/>
    <w:tmpl w:val="BE7E5A8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BE86A78"/>
    <w:multiLevelType w:val="multilevel"/>
    <w:tmpl w:val="477E18DA"/>
    <w:lvl w:ilvl="0">
      <w:start w:val="4"/>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D2C541C"/>
    <w:multiLevelType w:val="hybridMultilevel"/>
    <w:tmpl w:val="F41466B2"/>
    <w:lvl w:ilvl="0" w:tplc="F4D42C84">
      <w:start w:val="18"/>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940186"/>
    <w:multiLevelType w:val="multilevel"/>
    <w:tmpl w:val="5666F40A"/>
    <w:lvl w:ilvl="0">
      <w:start w:val="6"/>
      <w:numFmt w:val="decimal"/>
      <w:lvlText w:val="%1."/>
      <w:lvlJc w:val="left"/>
      <w:pPr>
        <w:ind w:left="9072"/>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5139DF"/>
    <w:multiLevelType w:val="hybridMultilevel"/>
    <w:tmpl w:val="EDE4FBDE"/>
    <w:lvl w:ilvl="0" w:tplc="8A2C4D5A">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8ED2DC1"/>
    <w:multiLevelType w:val="hybridMultilevel"/>
    <w:tmpl w:val="EAD6DBE6"/>
    <w:lvl w:ilvl="0" w:tplc="E474BD72">
      <w:start w:val="1"/>
      <w:numFmt w:val="decimal"/>
      <w:lvlText w:val="13.%1."/>
      <w:lvlJc w:val="left"/>
      <w:pPr>
        <w:ind w:left="720" w:hanging="360"/>
      </w:pPr>
      <w:rPr>
        <w:rFonts w:cs="Times New Roman" w:hint="default"/>
      </w:rPr>
    </w:lvl>
    <w:lvl w:ilvl="1" w:tplc="E474BD72">
      <w:start w:val="1"/>
      <w:numFmt w:val="decimal"/>
      <w:lvlText w:val="13.%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4040DE9"/>
    <w:multiLevelType w:val="multilevel"/>
    <w:tmpl w:val="3E5A7470"/>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7F369B1"/>
    <w:multiLevelType w:val="multilevel"/>
    <w:tmpl w:val="93467DB8"/>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2">
    <w:nsid w:val="574774AC"/>
    <w:multiLevelType w:val="multilevel"/>
    <w:tmpl w:val="AB32469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671A16D1"/>
    <w:multiLevelType w:val="hybridMultilevel"/>
    <w:tmpl w:val="EC58B1C0"/>
    <w:lvl w:ilvl="0" w:tplc="D5641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C152F01"/>
    <w:multiLevelType w:val="multilevel"/>
    <w:tmpl w:val="CCDE17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8872830"/>
    <w:multiLevelType w:val="multilevel"/>
    <w:tmpl w:val="9262555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2.%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7FD568A2"/>
    <w:multiLevelType w:val="multilevel"/>
    <w:tmpl w:val="BE823C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17"/>
  </w:num>
  <w:num w:numId="3">
    <w:abstractNumId w:val="14"/>
  </w:num>
  <w:num w:numId="4">
    <w:abstractNumId w:val="28"/>
  </w:num>
  <w:num w:numId="5">
    <w:abstractNumId w:val="13"/>
  </w:num>
  <w:num w:numId="6">
    <w:abstractNumId w:val="25"/>
  </w:num>
  <w:num w:numId="7">
    <w:abstractNumId w:val="15"/>
  </w:num>
  <w:num w:numId="8">
    <w:abstractNumId w:val="27"/>
  </w:num>
  <w:num w:numId="9">
    <w:abstractNumId w:val="21"/>
  </w:num>
  <w:num w:numId="10">
    <w:abstractNumId w:val="20"/>
  </w:num>
  <w:num w:numId="11">
    <w:abstractNumId w:val="16"/>
  </w:num>
  <w:num w:numId="12">
    <w:abstractNumId w:val="11"/>
  </w:num>
  <w:num w:numId="13">
    <w:abstractNumId w:val="23"/>
  </w:num>
  <w:num w:numId="14">
    <w:abstractNumId w:val="19"/>
  </w:num>
  <w:num w:numId="15">
    <w:abstractNumId w:val="22"/>
  </w:num>
  <w:num w:numId="16">
    <w:abstractNumId w:val="12"/>
  </w:num>
  <w:num w:numId="17">
    <w:abstractNumId w:val="18"/>
  </w:num>
  <w:num w:numId="18">
    <w:abstractNumId w:val="10"/>
  </w:num>
  <w:num w:numId="19">
    <w:abstractNumId w:val="2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8FE"/>
    <w:rsid w:val="00081493"/>
    <w:rsid w:val="000D3944"/>
    <w:rsid w:val="000D656B"/>
    <w:rsid w:val="000E7C97"/>
    <w:rsid w:val="00144511"/>
    <w:rsid w:val="00162688"/>
    <w:rsid w:val="00166F96"/>
    <w:rsid w:val="002060C5"/>
    <w:rsid w:val="00244626"/>
    <w:rsid w:val="00262EC0"/>
    <w:rsid w:val="002745CF"/>
    <w:rsid w:val="00281013"/>
    <w:rsid w:val="0031747A"/>
    <w:rsid w:val="003251FA"/>
    <w:rsid w:val="00344D47"/>
    <w:rsid w:val="003764AF"/>
    <w:rsid w:val="00392A5A"/>
    <w:rsid w:val="003A61CE"/>
    <w:rsid w:val="003A6DCE"/>
    <w:rsid w:val="003C3E9D"/>
    <w:rsid w:val="003D524A"/>
    <w:rsid w:val="003E5FAB"/>
    <w:rsid w:val="0043199D"/>
    <w:rsid w:val="004878FE"/>
    <w:rsid w:val="00493E4F"/>
    <w:rsid w:val="004B28AE"/>
    <w:rsid w:val="00502D08"/>
    <w:rsid w:val="00512C9D"/>
    <w:rsid w:val="00535C24"/>
    <w:rsid w:val="00540A67"/>
    <w:rsid w:val="00540F5C"/>
    <w:rsid w:val="005908CA"/>
    <w:rsid w:val="005A160D"/>
    <w:rsid w:val="005F5FCD"/>
    <w:rsid w:val="00605B84"/>
    <w:rsid w:val="00647651"/>
    <w:rsid w:val="0065073A"/>
    <w:rsid w:val="00660158"/>
    <w:rsid w:val="006850DE"/>
    <w:rsid w:val="00697306"/>
    <w:rsid w:val="006A3F14"/>
    <w:rsid w:val="006A5BF0"/>
    <w:rsid w:val="006B3EB3"/>
    <w:rsid w:val="00705E48"/>
    <w:rsid w:val="00707FB9"/>
    <w:rsid w:val="007323B5"/>
    <w:rsid w:val="00750D9B"/>
    <w:rsid w:val="0077720F"/>
    <w:rsid w:val="007D6BD3"/>
    <w:rsid w:val="007E595C"/>
    <w:rsid w:val="007F4552"/>
    <w:rsid w:val="0080529C"/>
    <w:rsid w:val="008430E8"/>
    <w:rsid w:val="0087050F"/>
    <w:rsid w:val="008924F8"/>
    <w:rsid w:val="008B7B26"/>
    <w:rsid w:val="008C0ABC"/>
    <w:rsid w:val="008F52BD"/>
    <w:rsid w:val="009677E1"/>
    <w:rsid w:val="0097612C"/>
    <w:rsid w:val="009C20FF"/>
    <w:rsid w:val="009F7EDB"/>
    <w:rsid w:val="00A73303"/>
    <w:rsid w:val="00AB695B"/>
    <w:rsid w:val="00AC12C1"/>
    <w:rsid w:val="00AC7060"/>
    <w:rsid w:val="00AE51E2"/>
    <w:rsid w:val="00B25997"/>
    <w:rsid w:val="00B35885"/>
    <w:rsid w:val="00B76DB2"/>
    <w:rsid w:val="00B976DC"/>
    <w:rsid w:val="00BB1F0C"/>
    <w:rsid w:val="00C24D1A"/>
    <w:rsid w:val="00C4684F"/>
    <w:rsid w:val="00C512C0"/>
    <w:rsid w:val="00C5261B"/>
    <w:rsid w:val="00C55B73"/>
    <w:rsid w:val="00C71DEA"/>
    <w:rsid w:val="00C913BC"/>
    <w:rsid w:val="00CE0BAD"/>
    <w:rsid w:val="00D12A6D"/>
    <w:rsid w:val="00D64E7A"/>
    <w:rsid w:val="00DB392C"/>
    <w:rsid w:val="00DD60DD"/>
    <w:rsid w:val="00E14016"/>
    <w:rsid w:val="00E34494"/>
    <w:rsid w:val="00E40729"/>
    <w:rsid w:val="00E4366A"/>
    <w:rsid w:val="00ED6CD0"/>
    <w:rsid w:val="00FB1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85"/>
    <w:pPr>
      <w:spacing w:after="200" w:line="276" w:lineRule="auto"/>
    </w:pPr>
    <w:rPr>
      <w:lang w:eastAsia="en-US"/>
    </w:rPr>
  </w:style>
  <w:style w:type="paragraph" w:styleId="Heading1">
    <w:name w:val="heading 1"/>
    <w:basedOn w:val="Normal"/>
    <w:next w:val="Normal"/>
    <w:link w:val="Heading1Char"/>
    <w:uiPriority w:val="99"/>
    <w:qFormat/>
    <w:rsid w:val="007D6BD3"/>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Heading2">
    <w:name w:val="heading 2"/>
    <w:basedOn w:val="Normal"/>
    <w:next w:val="Normal"/>
    <w:link w:val="Heading2Char"/>
    <w:uiPriority w:val="99"/>
    <w:qFormat/>
    <w:rsid w:val="007D6BD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D6BD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6BD3"/>
    <w:rPr>
      <w:rFonts w:ascii="Times New Roman" w:hAnsi="Times New Roman" w:cs="Arial"/>
      <w:b/>
      <w:bCs/>
      <w:kern w:val="28"/>
      <w:sz w:val="32"/>
      <w:szCs w:val="32"/>
      <w:lang w:eastAsia="ru-RU"/>
    </w:rPr>
  </w:style>
  <w:style w:type="character" w:customStyle="1" w:styleId="Heading2Char">
    <w:name w:val="Heading 2 Char"/>
    <w:basedOn w:val="DefaultParagraphFont"/>
    <w:link w:val="Heading2"/>
    <w:uiPriority w:val="99"/>
    <w:locked/>
    <w:rsid w:val="007D6BD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D6BD3"/>
    <w:rPr>
      <w:rFonts w:ascii="Cambria" w:hAnsi="Cambria" w:cs="Times New Roman"/>
      <w:b/>
      <w:bCs/>
      <w:color w:val="4F81BD"/>
    </w:rPr>
  </w:style>
  <w:style w:type="character" w:customStyle="1" w:styleId="10">
    <w:name w:val="Заголовок №1_"/>
    <w:basedOn w:val="DefaultParagraphFont"/>
    <w:link w:val="11"/>
    <w:uiPriority w:val="99"/>
    <w:locked/>
    <w:rsid w:val="007D6BD3"/>
    <w:rPr>
      <w:rFonts w:ascii="Times New Roman" w:hAnsi="Times New Roman" w:cs="Times New Roman"/>
      <w:b/>
      <w:bCs/>
      <w:sz w:val="26"/>
      <w:szCs w:val="26"/>
      <w:shd w:val="clear" w:color="auto" w:fill="FFFFFF"/>
    </w:rPr>
  </w:style>
  <w:style w:type="character" w:customStyle="1" w:styleId="2">
    <w:name w:val="Основной текст (2)_"/>
    <w:basedOn w:val="DefaultParagraphFont"/>
    <w:link w:val="20"/>
    <w:uiPriority w:val="99"/>
    <w:locked/>
    <w:rsid w:val="007D6BD3"/>
    <w:rPr>
      <w:rFonts w:ascii="Times New Roman" w:hAnsi="Times New Roman" w:cs="Times New Roman"/>
      <w:sz w:val="26"/>
      <w:szCs w:val="26"/>
      <w:shd w:val="clear" w:color="auto" w:fill="FFFFFF"/>
    </w:rPr>
  </w:style>
  <w:style w:type="character" w:customStyle="1" w:styleId="5">
    <w:name w:val="Основной текст (5)_"/>
    <w:basedOn w:val="DefaultParagraphFont"/>
    <w:link w:val="50"/>
    <w:uiPriority w:val="99"/>
    <w:locked/>
    <w:rsid w:val="007D6BD3"/>
    <w:rPr>
      <w:rFonts w:ascii="Times New Roman" w:hAnsi="Times New Roman" w:cs="Times New Roman"/>
      <w:b/>
      <w:bCs/>
      <w:sz w:val="26"/>
      <w:szCs w:val="26"/>
      <w:shd w:val="clear" w:color="auto" w:fill="FFFFFF"/>
    </w:rPr>
  </w:style>
  <w:style w:type="paragraph" w:customStyle="1" w:styleId="11">
    <w:name w:val="Заголовок №1"/>
    <w:basedOn w:val="Normal"/>
    <w:link w:val="10"/>
    <w:uiPriority w:val="99"/>
    <w:rsid w:val="007D6BD3"/>
    <w:pPr>
      <w:widowControl w:val="0"/>
      <w:shd w:val="clear" w:color="auto" w:fill="FFFFFF"/>
      <w:spacing w:after="0" w:line="341" w:lineRule="exact"/>
      <w:ind w:hanging="1700"/>
      <w:jc w:val="center"/>
      <w:outlineLvl w:val="0"/>
    </w:pPr>
    <w:rPr>
      <w:rFonts w:ascii="Times New Roman" w:eastAsia="Times New Roman" w:hAnsi="Times New Roman"/>
      <w:b/>
      <w:bCs/>
      <w:sz w:val="26"/>
      <w:szCs w:val="26"/>
    </w:rPr>
  </w:style>
  <w:style w:type="paragraph" w:customStyle="1" w:styleId="20">
    <w:name w:val="Основной текст (2)"/>
    <w:basedOn w:val="Normal"/>
    <w:link w:val="2"/>
    <w:uiPriority w:val="99"/>
    <w:rsid w:val="007D6BD3"/>
    <w:pPr>
      <w:widowControl w:val="0"/>
      <w:shd w:val="clear" w:color="auto" w:fill="FFFFFF"/>
      <w:spacing w:before="360" w:after="820" w:line="288" w:lineRule="exact"/>
      <w:jc w:val="center"/>
    </w:pPr>
    <w:rPr>
      <w:rFonts w:ascii="Times New Roman" w:eastAsia="Times New Roman" w:hAnsi="Times New Roman"/>
      <w:sz w:val="26"/>
      <w:szCs w:val="26"/>
    </w:rPr>
  </w:style>
  <w:style w:type="paragraph" w:customStyle="1" w:styleId="50">
    <w:name w:val="Основной текст (5)"/>
    <w:basedOn w:val="Normal"/>
    <w:link w:val="5"/>
    <w:uiPriority w:val="99"/>
    <w:rsid w:val="007D6BD3"/>
    <w:pPr>
      <w:widowControl w:val="0"/>
      <w:shd w:val="clear" w:color="auto" w:fill="FFFFFF"/>
      <w:spacing w:before="2300" w:after="660" w:line="326" w:lineRule="exact"/>
    </w:pPr>
    <w:rPr>
      <w:rFonts w:ascii="Times New Roman" w:eastAsia="Times New Roman" w:hAnsi="Times New Roman"/>
      <w:b/>
      <w:bCs/>
      <w:sz w:val="26"/>
      <w:szCs w:val="26"/>
    </w:rPr>
  </w:style>
  <w:style w:type="character" w:styleId="Hyperlink">
    <w:name w:val="Hyperlink"/>
    <w:basedOn w:val="DefaultParagraphFont"/>
    <w:uiPriority w:val="99"/>
    <w:rsid w:val="007D6BD3"/>
    <w:rPr>
      <w:rFonts w:cs="Times New Roman"/>
      <w:color w:val="0000FF"/>
      <w:u w:val="single"/>
    </w:rPr>
  </w:style>
  <w:style w:type="paragraph" w:styleId="TOC2">
    <w:name w:val="toc 2"/>
    <w:basedOn w:val="Normal"/>
    <w:next w:val="Normal"/>
    <w:autoRedefine/>
    <w:uiPriority w:val="99"/>
    <w:rsid w:val="007D6BD3"/>
    <w:pPr>
      <w:tabs>
        <w:tab w:val="right" w:leader="dot" w:pos="9071"/>
      </w:tabs>
      <w:spacing w:after="0"/>
      <w:ind w:right="454" w:firstLine="284"/>
      <w:jc w:val="both"/>
    </w:pPr>
    <w:rPr>
      <w:rFonts w:ascii="Cambria" w:eastAsia="Times New Roman" w:hAnsi="Cambria"/>
      <w:color w:val="FF0000"/>
      <w:sz w:val="28"/>
      <w:szCs w:val="28"/>
      <w:lang w:eastAsia="ru-RU"/>
    </w:rPr>
  </w:style>
  <w:style w:type="paragraph" w:styleId="TOC1">
    <w:name w:val="toc 1"/>
    <w:basedOn w:val="Normal"/>
    <w:next w:val="Normal"/>
    <w:autoRedefine/>
    <w:uiPriority w:val="99"/>
    <w:rsid w:val="007D6BD3"/>
    <w:pPr>
      <w:tabs>
        <w:tab w:val="right" w:leader="dot" w:pos="9356"/>
      </w:tabs>
      <w:spacing w:after="0" w:line="240" w:lineRule="auto"/>
      <w:ind w:right="561"/>
      <w:jc w:val="both"/>
    </w:pPr>
    <w:rPr>
      <w:rFonts w:ascii="Times New Roman" w:hAnsi="Times New Roman"/>
      <w:color w:val="000000"/>
      <w:sz w:val="28"/>
      <w:szCs w:val="28"/>
      <w:lang w:eastAsia="ru-RU"/>
    </w:rPr>
  </w:style>
  <w:style w:type="paragraph" w:styleId="ListParagraph">
    <w:name w:val="List Paragraph"/>
    <w:basedOn w:val="Normal"/>
    <w:uiPriority w:val="99"/>
    <w:qFormat/>
    <w:rsid w:val="007D6BD3"/>
    <w:pPr>
      <w:widowControl w:val="0"/>
      <w:spacing w:after="0" w:line="240" w:lineRule="auto"/>
      <w:ind w:left="720"/>
      <w:contextualSpacing/>
    </w:pPr>
    <w:rPr>
      <w:rFonts w:ascii="Courier New" w:hAnsi="Courier New" w:cs="Courier New"/>
      <w:color w:val="000000"/>
      <w:sz w:val="24"/>
      <w:szCs w:val="24"/>
      <w:lang w:eastAsia="ru-RU"/>
    </w:rPr>
  </w:style>
  <w:style w:type="paragraph" w:styleId="HTMLPreformatted">
    <w:name w:val="HTML Preformatted"/>
    <w:basedOn w:val="Normal"/>
    <w:link w:val="HTMLPreformattedChar"/>
    <w:uiPriority w:val="99"/>
    <w:rsid w:val="007D6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7D6BD3"/>
    <w:rPr>
      <w:rFonts w:ascii="Courier New" w:hAnsi="Courier New" w:cs="Courier New"/>
      <w:sz w:val="20"/>
      <w:szCs w:val="20"/>
      <w:lang w:eastAsia="ru-RU"/>
    </w:rPr>
  </w:style>
  <w:style w:type="paragraph" w:customStyle="1" w:styleId="ConsPlusNormal">
    <w:name w:val="ConsPlusNormal"/>
    <w:uiPriority w:val="99"/>
    <w:rsid w:val="007D6BD3"/>
    <w:pPr>
      <w:widowControl w:val="0"/>
      <w:autoSpaceDE w:val="0"/>
      <w:autoSpaceDN w:val="0"/>
      <w:adjustRightInd w:val="0"/>
    </w:pPr>
    <w:rPr>
      <w:rFonts w:ascii="Arial" w:eastAsia="Times New Roman" w:hAnsi="Arial" w:cs="Arial"/>
      <w:sz w:val="20"/>
      <w:szCs w:val="20"/>
    </w:rPr>
  </w:style>
  <w:style w:type="character" w:customStyle="1" w:styleId="Exact">
    <w:name w:val="Подпись к картинке Exact"/>
    <w:basedOn w:val="DefaultParagraphFont"/>
    <w:link w:val="a"/>
    <w:uiPriority w:val="99"/>
    <w:locked/>
    <w:rsid w:val="007D6BD3"/>
    <w:rPr>
      <w:rFonts w:ascii="Times New Roman" w:hAnsi="Times New Roman" w:cs="Times New Roman"/>
      <w:sz w:val="26"/>
      <w:szCs w:val="26"/>
      <w:shd w:val="clear" w:color="auto" w:fill="FFFFFF"/>
    </w:rPr>
  </w:style>
  <w:style w:type="character" w:customStyle="1" w:styleId="3">
    <w:name w:val="Основной текст (3)_"/>
    <w:basedOn w:val="DefaultParagraphFont"/>
    <w:link w:val="30"/>
    <w:uiPriority w:val="99"/>
    <w:locked/>
    <w:rsid w:val="007D6BD3"/>
    <w:rPr>
      <w:rFonts w:ascii="Times New Roman" w:hAnsi="Times New Roman" w:cs="Times New Roman"/>
      <w:b/>
      <w:bCs/>
      <w:shd w:val="clear" w:color="auto" w:fill="FFFFFF"/>
    </w:rPr>
  </w:style>
  <w:style w:type="character" w:customStyle="1" w:styleId="4">
    <w:name w:val="Основной текст (4)_"/>
    <w:basedOn w:val="DefaultParagraphFont"/>
    <w:link w:val="40"/>
    <w:uiPriority w:val="99"/>
    <w:locked/>
    <w:rsid w:val="007D6BD3"/>
    <w:rPr>
      <w:rFonts w:ascii="Trebuchet MS" w:hAnsi="Trebuchet MS" w:cs="Trebuchet MS"/>
      <w:b/>
      <w:bCs/>
      <w:sz w:val="19"/>
      <w:szCs w:val="19"/>
      <w:shd w:val="clear" w:color="auto" w:fill="FFFFFF"/>
    </w:rPr>
  </w:style>
  <w:style w:type="character" w:customStyle="1" w:styleId="4TimesNewRoman">
    <w:name w:val="Основной текст (4) + Times New Roman"/>
    <w:aliases w:val="11 pt,Не полужирный,Курсив"/>
    <w:basedOn w:val="4"/>
    <w:uiPriority w:val="99"/>
    <w:rsid w:val="007D6BD3"/>
    <w:rPr>
      <w:rFonts w:ascii="Times New Roman" w:hAnsi="Times New Roman" w:cs="Times New Roman"/>
      <w:i/>
      <w:iCs/>
      <w:color w:val="000000"/>
      <w:spacing w:val="0"/>
      <w:w w:val="100"/>
      <w:position w:val="0"/>
      <w:sz w:val="22"/>
      <w:szCs w:val="22"/>
      <w:u w:val="single"/>
      <w:lang w:val="ru-RU" w:eastAsia="ru-RU"/>
    </w:rPr>
  </w:style>
  <w:style w:type="character" w:customStyle="1" w:styleId="21">
    <w:name w:val="Основной текст (2) + Полужирный"/>
    <w:basedOn w:val="2"/>
    <w:uiPriority w:val="99"/>
    <w:rsid w:val="007D6BD3"/>
    <w:rPr>
      <w:b/>
      <w:bCs/>
      <w:color w:val="000000"/>
      <w:spacing w:val="0"/>
      <w:w w:val="100"/>
      <w:position w:val="0"/>
      <w:u w:val="none"/>
      <w:lang w:val="ru-RU" w:eastAsia="ru-RU"/>
    </w:rPr>
  </w:style>
  <w:style w:type="character" w:customStyle="1" w:styleId="210">
    <w:name w:val="Основной текст (2) + Полужирный1"/>
    <w:aliases w:val="Интервал 2 pt"/>
    <w:basedOn w:val="2"/>
    <w:uiPriority w:val="99"/>
    <w:rsid w:val="007D6BD3"/>
    <w:rPr>
      <w:b/>
      <w:bCs/>
      <w:color w:val="000000"/>
      <w:spacing w:val="50"/>
      <w:w w:val="100"/>
      <w:position w:val="0"/>
      <w:u w:val="none"/>
      <w:lang w:val="ru-RU" w:eastAsia="ru-RU"/>
    </w:rPr>
  </w:style>
  <w:style w:type="character" w:customStyle="1" w:styleId="22">
    <w:name w:val="Основной текст (2) + Курсив"/>
    <w:basedOn w:val="2"/>
    <w:uiPriority w:val="99"/>
    <w:rsid w:val="007D6BD3"/>
    <w:rPr>
      <w:i/>
      <w:iCs/>
      <w:color w:val="000000"/>
      <w:spacing w:val="0"/>
      <w:w w:val="100"/>
      <w:position w:val="0"/>
      <w:u w:val="single"/>
      <w:lang w:val="ru-RU" w:eastAsia="ru-RU"/>
    </w:rPr>
  </w:style>
  <w:style w:type="character" w:customStyle="1" w:styleId="a0">
    <w:name w:val="Колонтитул_"/>
    <w:basedOn w:val="DefaultParagraphFont"/>
    <w:uiPriority w:val="99"/>
    <w:rsid w:val="007D6BD3"/>
    <w:rPr>
      <w:rFonts w:ascii="Times New Roman" w:hAnsi="Times New Roman" w:cs="Times New Roman"/>
      <w:sz w:val="28"/>
      <w:szCs w:val="28"/>
      <w:u w:val="none"/>
    </w:rPr>
  </w:style>
  <w:style w:type="character" w:customStyle="1" w:styleId="a1">
    <w:name w:val="Колонтитул"/>
    <w:basedOn w:val="a0"/>
    <w:uiPriority w:val="99"/>
    <w:rsid w:val="007D6BD3"/>
    <w:rPr>
      <w:color w:val="000000"/>
      <w:spacing w:val="0"/>
      <w:w w:val="100"/>
      <w:position w:val="0"/>
      <w:lang w:val="ru-RU" w:eastAsia="ru-RU"/>
    </w:rPr>
  </w:style>
  <w:style w:type="character" w:customStyle="1" w:styleId="6">
    <w:name w:val="Основной текст (6)_"/>
    <w:basedOn w:val="DefaultParagraphFont"/>
    <w:link w:val="60"/>
    <w:uiPriority w:val="99"/>
    <w:locked/>
    <w:rsid w:val="007D6BD3"/>
    <w:rPr>
      <w:rFonts w:ascii="Times New Roman" w:hAnsi="Times New Roman" w:cs="Times New Roman"/>
      <w:sz w:val="42"/>
      <w:szCs w:val="42"/>
      <w:shd w:val="clear" w:color="auto" w:fill="FFFFFF"/>
    </w:rPr>
  </w:style>
  <w:style w:type="paragraph" w:customStyle="1" w:styleId="a">
    <w:name w:val="Подпись к картинке"/>
    <w:basedOn w:val="Normal"/>
    <w:link w:val="Exact"/>
    <w:uiPriority w:val="99"/>
    <w:rsid w:val="007D6BD3"/>
    <w:pPr>
      <w:widowControl w:val="0"/>
      <w:shd w:val="clear" w:color="auto" w:fill="FFFFFF"/>
      <w:spacing w:after="0" w:line="288" w:lineRule="exact"/>
    </w:pPr>
    <w:rPr>
      <w:rFonts w:ascii="Times New Roman" w:eastAsia="Times New Roman" w:hAnsi="Times New Roman"/>
      <w:sz w:val="26"/>
      <w:szCs w:val="26"/>
    </w:rPr>
  </w:style>
  <w:style w:type="paragraph" w:customStyle="1" w:styleId="30">
    <w:name w:val="Основной текст (3)"/>
    <w:basedOn w:val="Normal"/>
    <w:link w:val="3"/>
    <w:uiPriority w:val="99"/>
    <w:rsid w:val="007D6BD3"/>
    <w:pPr>
      <w:widowControl w:val="0"/>
      <w:shd w:val="clear" w:color="auto" w:fill="FFFFFF"/>
      <w:spacing w:before="260" w:after="360" w:line="244" w:lineRule="exact"/>
      <w:jc w:val="center"/>
    </w:pPr>
    <w:rPr>
      <w:rFonts w:ascii="Times New Roman" w:eastAsia="Times New Roman" w:hAnsi="Times New Roman"/>
      <w:b/>
      <w:bCs/>
    </w:rPr>
  </w:style>
  <w:style w:type="paragraph" w:customStyle="1" w:styleId="40">
    <w:name w:val="Основной текст (4)"/>
    <w:basedOn w:val="Normal"/>
    <w:link w:val="4"/>
    <w:uiPriority w:val="99"/>
    <w:rsid w:val="007D6BD3"/>
    <w:pPr>
      <w:widowControl w:val="0"/>
      <w:shd w:val="clear" w:color="auto" w:fill="FFFFFF"/>
      <w:spacing w:before="260" w:after="360" w:line="244" w:lineRule="exact"/>
      <w:jc w:val="both"/>
    </w:pPr>
    <w:rPr>
      <w:rFonts w:ascii="Trebuchet MS" w:hAnsi="Trebuchet MS" w:cs="Trebuchet MS"/>
      <w:b/>
      <w:bCs/>
      <w:sz w:val="19"/>
      <w:szCs w:val="19"/>
    </w:rPr>
  </w:style>
  <w:style w:type="paragraph" w:customStyle="1" w:styleId="60">
    <w:name w:val="Основной текст (6)"/>
    <w:basedOn w:val="Normal"/>
    <w:link w:val="6"/>
    <w:uiPriority w:val="99"/>
    <w:rsid w:val="007D6BD3"/>
    <w:pPr>
      <w:widowControl w:val="0"/>
      <w:shd w:val="clear" w:color="auto" w:fill="FFFFFF"/>
      <w:spacing w:after="0" w:line="322" w:lineRule="exact"/>
      <w:jc w:val="center"/>
    </w:pPr>
    <w:rPr>
      <w:rFonts w:ascii="Times New Roman" w:eastAsia="Times New Roman" w:hAnsi="Times New Roman"/>
      <w:sz w:val="42"/>
      <w:szCs w:val="42"/>
    </w:rPr>
  </w:style>
  <w:style w:type="paragraph" w:styleId="Header">
    <w:name w:val="header"/>
    <w:basedOn w:val="Normal"/>
    <w:link w:val="HeaderChar"/>
    <w:uiPriority w:val="99"/>
    <w:rsid w:val="007D6BD3"/>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HeaderChar">
    <w:name w:val="Header Char"/>
    <w:basedOn w:val="DefaultParagraphFont"/>
    <w:link w:val="Header"/>
    <w:uiPriority w:val="99"/>
    <w:locked/>
    <w:rsid w:val="007D6BD3"/>
    <w:rPr>
      <w:rFonts w:ascii="Courier New" w:hAnsi="Courier New" w:cs="Courier New"/>
      <w:color w:val="000000"/>
      <w:sz w:val="24"/>
      <w:szCs w:val="24"/>
      <w:lang w:eastAsia="ru-RU"/>
    </w:rPr>
  </w:style>
  <w:style w:type="paragraph" w:styleId="Footer">
    <w:name w:val="footer"/>
    <w:basedOn w:val="Normal"/>
    <w:link w:val="FooterChar"/>
    <w:uiPriority w:val="99"/>
    <w:rsid w:val="007D6BD3"/>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FooterChar">
    <w:name w:val="Footer Char"/>
    <w:basedOn w:val="DefaultParagraphFont"/>
    <w:link w:val="Footer"/>
    <w:uiPriority w:val="99"/>
    <w:locked/>
    <w:rsid w:val="007D6BD3"/>
    <w:rPr>
      <w:rFonts w:ascii="Courier New" w:hAnsi="Courier New" w:cs="Courier New"/>
      <w:color w:val="000000"/>
      <w:sz w:val="24"/>
      <w:szCs w:val="24"/>
      <w:lang w:eastAsia="ru-RU"/>
    </w:rPr>
  </w:style>
  <w:style w:type="character" w:styleId="CommentReference">
    <w:name w:val="annotation reference"/>
    <w:basedOn w:val="DefaultParagraphFont"/>
    <w:uiPriority w:val="99"/>
    <w:semiHidden/>
    <w:rsid w:val="007D6BD3"/>
    <w:rPr>
      <w:rFonts w:cs="Times New Roman"/>
      <w:sz w:val="16"/>
      <w:szCs w:val="16"/>
    </w:rPr>
  </w:style>
  <w:style w:type="paragraph" w:styleId="CommentText">
    <w:name w:val="annotation text"/>
    <w:basedOn w:val="Normal"/>
    <w:link w:val="CommentTextChar"/>
    <w:uiPriority w:val="99"/>
    <w:semiHidden/>
    <w:rsid w:val="007D6BD3"/>
    <w:pPr>
      <w:widowControl w:val="0"/>
      <w:spacing w:after="0" w:line="240" w:lineRule="auto"/>
    </w:pPr>
    <w:rPr>
      <w:rFonts w:ascii="Courier New" w:hAnsi="Courier New" w:cs="Courier New"/>
      <w:color w:val="000000"/>
      <w:sz w:val="20"/>
      <w:szCs w:val="20"/>
      <w:lang w:eastAsia="ru-RU"/>
    </w:rPr>
  </w:style>
  <w:style w:type="character" w:customStyle="1" w:styleId="CommentTextChar">
    <w:name w:val="Comment Text Char"/>
    <w:basedOn w:val="DefaultParagraphFont"/>
    <w:link w:val="CommentText"/>
    <w:uiPriority w:val="99"/>
    <w:semiHidden/>
    <w:locked/>
    <w:rsid w:val="007D6BD3"/>
    <w:rPr>
      <w:rFonts w:ascii="Courier New" w:hAnsi="Courier New" w:cs="Courier New"/>
      <w:color w:val="000000"/>
      <w:sz w:val="20"/>
      <w:szCs w:val="20"/>
      <w:lang w:eastAsia="ru-RU"/>
    </w:rPr>
  </w:style>
  <w:style w:type="paragraph" w:styleId="CommentSubject">
    <w:name w:val="annotation subject"/>
    <w:basedOn w:val="CommentText"/>
    <w:next w:val="CommentText"/>
    <w:link w:val="CommentSubjectChar"/>
    <w:uiPriority w:val="99"/>
    <w:semiHidden/>
    <w:rsid w:val="007D6BD3"/>
    <w:rPr>
      <w:b/>
      <w:bCs/>
    </w:rPr>
  </w:style>
  <w:style w:type="character" w:customStyle="1" w:styleId="CommentSubjectChar">
    <w:name w:val="Comment Subject Char"/>
    <w:basedOn w:val="CommentTextChar"/>
    <w:link w:val="CommentSubject"/>
    <w:uiPriority w:val="99"/>
    <w:semiHidden/>
    <w:locked/>
    <w:rsid w:val="007D6BD3"/>
    <w:rPr>
      <w:b/>
      <w:bCs/>
    </w:rPr>
  </w:style>
  <w:style w:type="paragraph" w:styleId="BalloonText">
    <w:name w:val="Balloon Text"/>
    <w:basedOn w:val="Normal"/>
    <w:link w:val="BalloonTextChar"/>
    <w:uiPriority w:val="99"/>
    <w:semiHidden/>
    <w:rsid w:val="007D6BD3"/>
    <w:pPr>
      <w:widowControl w:val="0"/>
      <w:spacing w:after="0" w:line="240" w:lineRule="auto"/>
    </w:pPr>
    <w:rPr>
      <w:rFonts w:ascii="Segoe UI" w:hAnsi="Segoe UI" w:cs="Segoe UI"/>
      <w:color w:val="000000"/>
      <w:sz w:val="18"/>
      <w:szCs w:val="18"/>
      <w:lang w:eastAsia="ru-RU"/>
    </w:rPr>
  </w:style>
  <w:style w:type="character" w:customStyle="1" w:styleId="BalloonTextChar">
    <w:name w:val="Balloon Text Char"/>
    <w:basedOn w:val="DefaultParagraphFont"/>
    <w:link w:val="BalloonText"/>
    <w:uiPriority w:val="99"/>
    <w:semiHidden/>
    <w:locked/>
    <w:rsid w:val="007D6BD3"/>
    <w:rPr>
      <w:rFonts w:ascii="Segoe UI" w:hAnsi="Segoe UI" w:cs="Segoe UI"/>
      <w:color w:val="000000"/>
      <w:sz w:val="18"/>
      <w:szCs w:val="18"/>
      <w:lang w:eastAsia="ru-RU"/>
    </w:rPr>
  </w:style>
  <w:style w:type="paragraph" w:customStyle="1" w:styleId="ConsNormal">
    <w:name w:val="ConsNormal"/>
    <w:uiPriority w:val="99"/>
    <w:rsid w:val="007D6BD3"/>
    <w:pPr>
      <w:widowControl w:val="0"/>
      <w:autoSpaceDE w:val="0"/>
      <w:autoSpaceDN w:val="0"/>
      <w:adjustRightInd w:val="0"/>
      <w:ind w:firstLine="720"/>
    </w:pPr>
    <w:rPr>
      <w:rFonts w:ascii="Arial" w:eastAsia="Times New Roman" w:hAnsi="Arial" w:cs="Arial"/>
      <w:sz w:val="16"/>
      <w:szCs w:val="16"/>
    </w:rPr>
  </w:style>
  <w:style w:type="paragraph" w:styleId="NoSpacing">
    <w:name w:val="No Spacing"/>
    <w:link w:val="NoSpacingChar"/>
    <w:uiPriority w:val="99"/>
    <w:qFormat/>
    <w:rsid w:val="007D6BD3"/>
    <w:rPr>
      <w:rFonts w:eastAsia="Times New Roman"/>
    </w:rPr>
  </w:style>
  <w:style w:type="character" w:customStyle="1" w:styleId="NoSpacingChar">
    <w:name w:val="No Spacing Char"/>
    <w:basedOn w:val="DefaultParagraphFont"/>
    <w:link w:val="NoSpacing"/>
    <w:uiPriority w:val="99"/>
    <w:locked/>
    <w:rsid w:val="007D6BD3"/>
    <w:rPr>
      <w:rFonts w:eastAsia="Times New Roman" w:cs="Times New Roman"/>
      <w:sz w:val="22"/>
      <w:szCs w:val="22"/>
      <w:lang w:val="ru-RU" w:eastAsia="ru-RU" w:bidi="ar-SA"/>
    </w:rPr>
  </w:style>
  <w:style w:type="paragraph" w:styleId="NormalWeb">
    <w:name w:val="Normal (Web)"/>
    <w:basedOn w:val="Normal"/>
    <w:uiPriority w:val="99"/>
    <w:rsid w:val="007D6B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basedOn w:val="DefaultParagraphFont"/>
    <w:uiPriority w:val="99"/>
    <w:rsid w:val="007D6BD3"/>
    <w:rPr>
      <w:rFonts w:cs="Times New Roman"/>
    </w:rPr>
  </w:style>
  <w:style w:type="paragraph" w:customStyle="1" w:styleId="ConsPlusTitle">
    <w:name w:val="ConsPlusTitle"/>
    <w:uiPriority w:val="99"/>
    <w:rsid w:val="007D6BD3"/>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7D6BD3"/>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7D6BD3"/>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7D6BD3"/>
    <w:pPr>
      <w:widowControl w:val="0"/>
      <w:autoSpaceDE w:val="0"/>
      <w:autoSpaceDN w:val="0"/>
      <w:adjustRightInd w:val="0"/>
    </w:pPr>
    <w:rPr>
      <w:rFonts w:ascii="Courier New" w:eastAsia="Times New Roman" w:hAnsi="Courier New" w:cs="Courier New"/>
      <w:sz w:val="20"/>
      <w:szCs w:val="20"/>
    </w:rPr>
  </w:style>
  <w:style w:type="paragraph" w:customStyle="1" w:styleId="ConsNonformat">
    <w:name w:val="ConsNonformat"/>
    <w:uiPriority w:val="99"/>
    <w:rsid w:val="007D6BD3"/>
    <w:pPr>
      <w:widowControl w:val="0"/>
      <w:autoSpaceDE w:val="0"/>
      <w:autoSpaceDN w:val="0"/>
      <w:adjustRightInd w:val="0"/>
    </w:pPr>
    <w:rPr>
      <w:rFonts w:ascii="Courier New" w:eastAsia="Times New Roman" w:hAnsi="Courier New" w:cs="Courier New"/>
      <w:sz w:val="16"/>
      <w:szCs w:val="16"/>
    </w:rPr>
  </w:style>
  <w:style w:type="table" w:styleId="TableGrid">
    <w:name w:val="Table Grid"/>
    <w:basedOn w:val="TableNormal"/>
    <w:uiPriority w:val="99"/>
    <w:rsid w:val="007D6BD3"/>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7D6BD3"/>
    <w:pPr>
      <w:widowControl w:val="0"/>
      <w:spacing w:after="0" w:line="240" w:lineRule="auto"/>
      <w:ind w:left="11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semiHidden/>
    <w:locked/>
    <w:rsid w:val="007D6BD3"/>
    <w:rPr>
      <w:rFonts w:ascii="Times New Roman" w:hAnsi="Times New Roman" w:cs="Times New Roman"/>
      <w:sz w:val="24"/>
      <w:szCs w:val="24"/>
      <w:lang w:val="en-US"/>
    </w:rPr>
  </w:style>
  <w:style w:type="paragraph" w:styleId="TOC3">
    <w:name w:val="toc 3"/>
    <w:basedOn w:val="Normal"/>
    <w:next w:val="Normal"/>
    <w:autoRedefine/>
    <w:uiPriority w:val="99"/>
    <w:rsid w:val="007D6BD3"/>
    <w:pPr>
      <w:widowControl w:val="0"/>
      <w:spacing w:after="100" w:line="240" w:lineRule="auto"/>
      <w:ind w:left="480"/>
    </w:pPr>
    <w:rPr>
      <w:rFonts w:ascii="Courier New" w:hAnsi="Courier New" w:cs="Courier New"/>
      <w:color w:val="000000"/>
      <w:sz w:val="24"/>
      <w:szCs w:val="24"/>
      <w:lang w:eastAsia="ru-RU"/>
    </w:rPr>
  </w:style>
  <w:style w:type="character" w:customStyle="1" w:styleId="29pt">
    <w:name w:val="Основной текст (2) + 9 pt"/>
    <w:aliases w:val="Полужирный"/>
    <w:basedOn w:val="2"/>
    <w:uiPriority w:val="99"/>
    <w:rsid w:val="007D6BD3"/>
    <w:rPr>
      <w:b/>
      <w:bCs/>
      <w:color w:val="000000"/>
      <w:spacing w:val="0"/>
      <w:w w:val="100"/>
      <w:position w:val="0"/>
      <w:sz w:val="18"/>
      <w:szCs w:val="18"/>
      <w:u w:val="none"/>
      <w:lang w:val="ru-RU" w:eastAsia="ru-RU"/>
    </w:rPr>
  </w:style>
  <w:style w:type="character" w:customStyle="1" w:styleId="doccaption">
    <w:name w:val="doccaption"/>
    <w:basedOn w:val="DefaultParagraphFont"/>
    <w:uiPriority w:val="99"/>
    <w:rsid w:val="007D6BD3"/>
    <w:rPr>
      <w:rFonts w:cs="Times New Roman"/>
    </w:rPr>
  </w:style>
  <w:style w:type="character" w:styleId="Strong">
    <w:name w:val="Strong"/>
    <w:basedOn w:val="DefaultParagraphFont"/>
    <w:uiPriority w:val="99"/>
    <w:qFormat/>
    <w:rsid w:val="007D6BD3"/>
    <w:rPr>
      <w:rFonts w:cs="Times New Roman"/>
      <w:b/>
      <w:bCs/>
    </w:rPr>
  </w:style>
  <w:style w:type="numbering" w:customStyle="1" w:styleId="1">
    <w:name w:val="Стиль1"/>
    <w:rsid w:val="00A62870"/>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13" Type="http://schemas.openxmlformats.org/officeDocument/2006/relationships/hyperlink" Target="http://municipal.garant.ru/document?id=71337730&amp;sub=0" TargetMode="External"/><Relationship Id="rId3" Type="http://schemas.openxmlformats.org/officeDocument/2006/relationships/settings" Target="settings.xml"/><Relationship Id="rId7" Type="http://schemas.openxmlformats.org/officeDocument/2006/relationships/hyperlink" Target="http://municipal.garant.ru/" TargetMode="External"/><Relationship Id="rId12" Type="http://schemas.openxmlformats.org/officeDocument/2006/relationships/hyperlink" Target="http://municipal.garant.ru/document?id=2205985&amp;su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icipal.garant.ru/" TargetMode="External"/><Relationship Id="rId11" Type="http://schemas.openxmlformats.org/officeDocument/2006/relationships/hyperlink" Target="http://municipal.garant.ru/document?id=43654158&amp;sub=0" TargetMode="External"/><Relationship Id="rId5" Type="http://schemas.openxmlformats.org/officeDocument/2006/relationships/hyperlink" Target="http://municipal.garant.ru/" TargetMode="External"/><Relationship Id="rId15" Type="http://schemas.openxmlformats.org/officeDocument/2006/relationships/fontTable" Target="fontTable.xml"/><Relationship Id="rId10" Type="http://schemas.openxmlformats.org/officeDocument/2006/relationships/hyperlink" Target="http://municipal.garant.ru/document?id=10008225&amp;sub=0" TargetMode="External"/><Relationship Id="rId4" Type="http://schemas.openxmlformats.org/officeDocument/2006/relationships/webSettings" Target="webSettings.xml"/><Relationship Id="rId9" Type="http://schemas.openxmlformats.org/officeDocument/2006/relationships/hyperlink" Target="http://municipal.garant.ru/document?id=12015118&amp;sub=0" TargetMode="External"/><Relationship Id="rId14"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755</TotalTime>
  <Pages>17</Pages>
  <Words>5769</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дмитрий</cp:lastModifiedBy>
  <cp:revision>56</cp:revision>
  <cp:lastPrinted>2025-03-11T11:54:00Z</cp:lastPrinted>
  <dcterms:created xsi:type="dcterms:W3CDTF">2017-10-04T05:26:00Z</dcterms:created>
  <dcterms:modified xsi:type="dcterms:W3CDTF">2025-03-11T13:53:00Z</dcterms:modified>
</cp:coreProperties>
</file>