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299" w:rsidRDefault="00301299" w:rsidP="0030129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/>
        </w:rPr>
      </w:pPr>
      <w:r w:rsidRPr="003062FB">
        <w:rPr>
          <w:rFonts w:ascii="Times New Roman" w:hAnsi="Times New Roman"/>
          <w:sz w:val="28"/>
          <w:szCs w:val="28"/>
          <w:lang/>
        </w:rPr>
        <w:t>ПРОЕКТ</w:t>
      </w:r>
    </w:p>
    <w:p w:rsidR="00301299" w:rsidRPr="007C774A" w:rsidRDefault="007C774A" w:rsidP="007C774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/>
        </w:rPr>
      </w:pPr>
      <w:r>
        <w:rPr>
          <w:rFonts w:ascii="Times New Roman" w:hAnsi="Times New Roman"/>
          <w:sz w:val="28"/>
          <w:szCs w:val="28"/>
          <w:lang/>
        </w:rPr>
        <w:t>14.04.2026-28.04.2026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</w:t>
      </w:r>
      <w:r w:rsidRPr="00C70F18">
        <w:rPr>
          <w:rFonts w:ascii="Times New Roman" w:hAnsi="Times New Roman"/>
          <w:b/>
          <w:sz w:val="28"/>
          <w:szCs w:val="28"/>
        </w:rPr>
        <w:t>ИЙ РАЙОН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C774A" w:rsidRPr="00C70F18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ИЛЬИНСКОЕ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7C774A" w:rsidRPr="00C33D56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70F18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>
        <w:rPr>
          <w:rFonts w:ascii="Times New Roman" w:hAnsi="Times New Roman"/>
          <w:b/>
          <w:sz w:val="28"/>
          <w:szCs w:val="28"/>
        </w:rPr>
        <w:t>ИЛЬИНСКОГО</w:t>
      </w:r>
      <w:r w:rsidRPr="00C70F18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C33D56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C774A" w:rsidRDefault="007C774A" w:rsidP="007C774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373"/>
        <w:gridCol w:w="3363"/>
        <w:gridCol w:w="3401"/>
      </w:tblGrid>
      <w:tr w:rsidR="007C774A" w:rsidRPr="00143216" w:rsidTr="00970F75">
        <w:tc>
          <w:tcPr>
            <w:tcW w:w="3473" w:type="dxa"/>
            <w:shd w:val="clear" w:color="auto" w:fill="auto"/>
          </w:tcPr>
          <w:p w:rsidR="007C774A" w:rsidRPr="00143216" w:rsidRDefault="007C774A" w:rsidP="007C774A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143216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4321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</w:p>
        </w:tc>
        <w:tc>
          <w:tcPr>
            <w:tcW w:w="3474" w:type="dxa"/>
            <w:shd w:val="clear" w:color="auto" w:fill="auto"/>
          </w:tcPr>
          <w:p w:rsidR="007C774A" w:rsidRPr="00143216" w:rsidRDefault="007C774A" w:rsidP="007C774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74" w:type="dxa"/>
            <w:shd w:val="clear" w:color="auto" w:fill="auto"/>
          </w:tcPr>
          <w:p w:rsidR="007C774A" w:rsidRPr="00143216" w:rsidRDefault="007C774A" w:rsidP="00970F75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3216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r>
              <w:rPr>
                <w:rFonts w:ascii="Times New Roman" w:hAnsi="Times New Roman"/>
                <w:sz w:val="28"/>
                <w:szCs w:val="28"/>
              </w:rPr>
              <w:t>Кугейский</w:t>
            </w:r>
          </w:p>
        </w:tc>
      </w:tr>
    </w:tbl>
    <w:p w:rsidR="00301299" w:rsidRDefault="00301299" w:rsidP="003012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/>
        </w:rPr>
      </w:pPr>
    </w:p>
    <w:p w:rsidR="00301299" w:rsidRPr="007C774A" w:rsidRDefault="007C774A" w:rsidP="0030129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П</w:t>
      </w:r>
      <w:r w:rsidR="00301299"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оложения «О порядке назначения и проведения </w:t>
      </w:r>
    </w:p>
    <w:p w:rsidR="00301299" w:rsidRPr="007C774A" w:rsidRDefault="00301299" w:rsidP="00301299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публичных слушаний в муниципальном образовании </w:t>
      </w:r>
    </w:p>
    <w:p w:rsidR="00301299" w:rsidRPr="007C774A" w:rsidRDefault="00301299" w:rsidP="003012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C774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7C774A" w:rsidRPr="007C774A">
        <w:rPr>
          <w:rFonts w:ascii="Times New Roman" w:hAnsi="Times New Roman" w:cs="Times New Roman"/>
          <w:sz w:val="28"/>
          <w:szCs w:val="28"/>
        </w:rPr>
        <w:t>Ильинск</w:t>
      </w:r>
      <w:r w:rsidRPr="007C774A">
        <w:rPr>
          <w:rFonts w:ascii="Times New Roman" w:hAnsi="Times New Roman" w:cs="Times New Roman"/>
          <w:sz w:val="28"/>
          <w:szCs w:val="28"/>
        </w:rPr>
        <w:t>о</w:t>
      </w:r>
      <w:r w:rsidR="006D5D52" w:rsidRPr="007C774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D5D52" w:rsidRPr="007C774A">
        <w:rPr>
          <w:rFonts w:ascii="Times New Roman" w:hAnsi="Times New Roman" w:cs="Times New Roman"/>
          <w:sz w:val="28"/>
          <w:szCs w:val="28"/>
        </w:rPr>
        <w:t xml:space="preserve"> сельское поселение» Егорлыкского района Ростовской области</w:t>
      </w:r>
    </w:p>
    <w:p w:rsidR="00301299" w:rsidRPr="0081530D" w:rsidRDefault="00301299" w:rsidP="00301299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301299" w:rsidRDefault="00301299" w:rsidP="00301299">
      <w:pPr>
        <w:pStyle w:val="ConsPlusTitle"/>
        <w:jc w:val="both"/>
      </w:pPr>
    </w:p>
    <w:p w:rsidR="00301299" w:rsidRPr="000D32D8" w:rsidRDefault="00301299" w:rsidP="00301299">
      <w:pPr>
        <w:spacing w:after="0" w:line="240" w:lineRule="auto"/>
        <w:ind w:firstLine="839"/>
        <w:jc w:val="both"/>
        <w:rPr>
          <w:rFonts w:ascii="Times New Roman" w:hAnsi="Times New Roman"/>
          <w:sz w:val="28"/>
          <w:szCs w:val="28"/>
        </w:rPr>
      </w:pPr>
      <w:r w:rsidRPr="004D56A1">
        <w:rPr>
          <w:rFonts w:ascii="Times New Roman" w:hAnsi="Times New Roman"/>
          <w:sz w:val="28"/>
          <w:szCs w:val="28"/>
        </w:rPr>
        <w:t xml:space="preserve">На основании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505507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>
        <w:r w:rsidRPr="00505507">
          <w:rPr>
            <w:rFonts w:ascii="Times New Roman" w:hAnsi="Times New Roman"/>
            <w:sz w:val="28"/>
            <w:szCs w:val="28"/>
          </w:rPr>
          <w:t>статьей 1</w:t>
        </w:r>
      </w:hyperlink>
      <w:r w:rsidRPr="00505507">
        <w:rPr>
          <w:rFonts w:ascii="Times New Roman" w:hAnsi="Times New Roman"/>
          <w:sz w:val="28"/>
          <w:szCs w:val="28"/>
        </w:rPr>
        <w:t>7</w:t>
      </w:r>
      <w:r w:rsidRPr="000D32D8">
        <w:rPr>
          <w:rFonts w:ascii="Times New Roman" w:hAnsi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>
        <w:rPr>
          <w:rFonts w:ascii="Times New Roman" w:hAnsi="Times New Roman"/>
          <w:sz w:val="28"/>
          <w:szCs w:val="28"/>
        </w:rPr>
        <w:t>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0D32D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</w:t>
      </w:r>
      <w:r w:rsidRPr="000D32D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  <w:r w:rsidRPr="000D32D8">
        <w:rPr>
          <w:rFonts w:ascii="Times New Roman" w:hAnsi="Times New Roman"/>
          <w:sz w:val="28"/>
          <w:szCs w:val="28"/>
        </w:rPr>
        <w:t xml:space="preserve"> Собрание депутатов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Pr="000D32D8">
        <w:rPr>
          <w:rFonts w:ascii="Times New Roman" w:hAnsi="Times New Roman"/>
          <w:sz w:val="28"/>
          <w:szCs w:val="28"/>
        </w:rPr>
        <w:t>ого сельского поселения</w:t>
      </w:r>
    </w:p>
    <w:p w:rsidR="00301299" w:rsidRDefault="00301299" w:rsidP="003012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2FBC">
        <w:rPr>
          <w:rFonts w:ascii="Times New Roman" w:hAnsi="Times New Roman"/>
          <w:sz w:val="28"/>
          <w:szCs w:val="28"/>
        </w:rPr>
        <w:t>РЕШИЛО:</w:t>
      </w:r>
    </w:p>
    <w:p w:rsidR="00301299" w:rsidRPr="00B82FBC" w:rsidRDefault="00301299" w:rsidP="003012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F10">
        <w:rPr>
          <w:rFonts w:ascii="Times New Roman" w:hAnsi="Times New Roman" w:cs="Times New Roman"/>
          <w:sz w:val="28"/>
          <w:szCs w:val="28"/>
        </w:rPr>
        <w:t xml:space="preserve">1. 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26F10">
        <w:rPr>
          <w:rFonts w:ascii="Times New Roman" w:hAnsi="Times New Roman" w:cs="Times New Roman"/>
          <w:sz w:val="28"/>
          <w:szCs w:val="28"/>
        </w:rPr>
        <w:t xml:space="preserve">оложение «О порядке назначения и проведения публичных слушаний в муниципальном образовании </w:t>
      </w:r>
      <w:r w:rsidR="006D5D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Pr="00E9155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E9155B">
        <w:rPr>
          <w:rFonts w:ascii="Times New Roman" w:hAnsi="Times New Roman" w:cs="Times New Roman"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81530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26F10">
        <w:rPr>
          <w:rFonts w:ascii="Times New Roman" w:hAnsi="Times New Roman" w:cs="Times New Roman"/>
          <w:sz w:val="28"/>
          <w:szCs w:val="28"/>
        </w:rPr>
        <w:t xml:space="preserve">Признать утратившими силу 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Решение Собрания депутатов </w:t>
      </w:r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ого сельского поселения от 27.11.2023 г. № </w:t>
      </w:r>
      <w:r w:rsidR="007C774A">
        <w:rPr>
          <w:rFonts w:ascii="Times New Roman" w:hAnsi="Times New Roman" w:cs="Times New Roman"/>
          <w:sz w:val="28"/>
          <w:szCs w:val="28"/>
        </w:rPr>
        <w:t>48</w:t>
      </w:r>
      <w:r w:rsidR="00505507" w:rsidRPr="00505507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проведения публичных слушаний в </w:t>
      </w:r>
      <w:r w:rsidR="007C774A">
        <w:rPr>
          <w:rFonts w:ascii="Times New Roman" w:hAnsi="Times New Roman" w:cs="Times New Roman"/>
          <w:sz w:val="28"/>
          <w:szCs w:val="28"/>
        </w:rPr>
        <w:t>Ильинск</w:t>
      </w:r>
      <w:r w:rsidR="00505507" w:rsidRPr="00505507">
        <w:rPr>
          <w:rFonts w:ascii="Times New Roman" w:hAnsi="Times New Roman" w:cs="Times New Roman"/>
          <w:sz w:val="28"/>
          <w:szCs w:val="28"/>
        </w:rPr>
        <w:t>ом сельском поселении»</w:t>
      </w:r>
      <w:r w:rsidR="00505507">
        <w:rPr>
          <w:rFonts w:ascii="Times New Roman" w:hAnsi="Times New Roman" w:cs="Times New Roman"/>
          <w:sz w:val="28"/>
          <w:szCs w:val="28"/>
        </w:rPr>
        <w:t>.</w:t>
      </w:r>
    </w:p>
    <w:p w:rsidR="007C774A" w:rsidRPr="007C774A" w:rsidRDefault="007C774A" w:rsidP="007C77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673D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73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3D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01299" w:rsidRPr="00726F10" w:rsidRDefault="007C774A" w:rsidP="0030129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</w:t>
      </w:r>
      <w:r w:rsidR="00301299" w:rsidRPr="00726F10">
        <w:rPr>
          <w:rFonts w:ascii="Times New Roman" w:hAnsi="Times New Roman"/>
          <w:sz w:val="28"/>
          <w:szCs w:val="28"/>
        </w:rPr>
        <w:t xml:space="preserve">. Настоящее решение вступает в силу </w:t>
      </w:r>
      <w:r>
        <w:rPr>
          <w:rFonts w:ascii="Times New Roman" w:hAnsi="Times New Roman"/>
          <w:sz w:val="28"/>
          <w:szCs w:val="28"/>
        </w:rPr>
        <w:t>со</w:t>
      </w:r>
      <w:r w:rsidR="00301299" w:rsidRPr="00726F10">
        <w:rPr>
          <w:rFonts w:ascii="Times New Roman" w:hAnsi="Times New Roman"/>
          <w:sz w:val="28"/>
          <w:szCs w:val="28"/>
        </w:rPr>
        <w:t xml:space="preserve"> дня его официального опубликования.</w:t>
      </w:r>
    </w:p>
    <w:p w:rsidR="00301299" w:rsidRDefault="00301299" w:rsidP="003012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786"/>
      </w:tblGrid>
      <w:tr w:rsidR="00301299" w:rsidTr="00497F0C">
        <w:tc>
          <w:tcPr>
            <w:tcW w:w="5211" w:type="dxa"/>
          </w:tcPr>
          <w:p w:rsidR="00301299" w:rsidRDefault="00301299" w:rsidP="00497F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01299" w:rsidRDefault="00301299" w:rsidP="00497F0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01299" w:rsidRDefault="00301299" w:rsidP="00FD5BB0">
            <w:pPr>
              <w:rPr>
                <w:rFonts w:ascii="Times New Roman" w:hAnsi="Times New Roman"/>
                <w:sz w:val="28"/>
                <w:szCs w:val="28"/>
              </w:rPr>
            </w:pPr>
            <w:r w:rsidRPr="00000F70">
              <w:rPr>
                <w:rFonts w:ascii="Times New Roman" w:eastAsia="Times New Roman" w:hAnsi="Times New Roman"/>
                <w:sz w:val="28"/>
                <w:szCs w:val="28"/>
              </w:rPr>
              <w:t xml:space="preserve">Председатель Собрания депутатов – глава </w:t>
            </w:r>
            <w:r w:rsidR="007C774A">
              <w:rPr>
                <w:rFonts w:ascii="Times New Roman" w:eastAsia="Times New Roman" w:hAnsi="Times New Roman"/>
                <w:sz w:val="28"/>
                <w:szCs w:val="28"/>
              </w:rPr>
              <w:t>Ильинск</w:t>
            </w:r>
            <w:r w:rsidRPr="00000F70">
              <w:rPr>
                <w:rFonts w:ascii="Times New Roman" w:eastAsia="Times New Roman" w:hAnsi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4786" w:type="dxa"/>
            <w:vAlign w:val="bottom"/>
          </w:tcPr>
          <w:p w:rsidR="00301299" w:rsidRDefault="007C774A" w:rsidP="00497F0C">
            <w:pPr>
              <w:pStyle w:val="ConsPlusNormal"/>
              <w:spacing w:before="2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В.В.Педыч</w:t>
            </w:r>
            <w:proofErr w:type="spellEnd"/>
          </w:p>
        </w:tc>
      </w:tr>
    </w:tbl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D51E2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01299" w:rsidRDefault="00301299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7C774A" w:rsidRDefault="007C774A" w:rsidP="00301299">
      <w:pPr>
        <w:pStyle w:val="ConsPlusNormal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301299" w:rsidRPr="00DC2792" w:rsidRDefault="00301299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301299" w:rsidRPr="00DC2792" w:rsidRDefault="00301299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2792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01299" w:rsidRPr="00DC2792" w:rsidRDefault="007C774A" w:rsidP="00301299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Ильинск</w:t>
      </w:r>
      <w:r w:rsidR="00301299" w:rsidRPr="00DC2792">
        <w:rPr>
          <w:rFonts w:ascii="Times New Roman" w:hAnsi="Times New Roman"/>
          <w:sz w:val="24"/>
          <w:szCs w:val="24"/>
        </w:rPr>
        <w:t xml:space="preserve">ого сельского поселения </w:t>
      </w:r>
    </w:p>
    <w:p w:rsidR="00301299" w:rsidRDefault="00301299" w:rsidP="00301299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sz w:val="28"/>
          <w:szCs w:val="28"/>
        </w:rPr>
      </w:pPr>
      <w:r w:rsidRPr="00DC2792">
        <w:rPr>
          <w:rFonts w:ascii="Times New Roman" w:eastAsia="0" w:hAnsi="Times New Roman"/>
          <w:sz w:val="24"/>
          <w:szCs w:val="24"/>
        </w:rPr>
        <w:t>от 2026 №</w:t>
      </w:r>
    </w:p>
    <w:p w:rsidR="00301299" w:rsidRDefault="00301299" w:rsidP="00301299">
      <w:pPr>
        <w:shd w:val="clear" w:color="auto" w:fill="FFFFFF"/>
        <w:suppressAutoHyphens/>
        <w:spacing w:after="0" w:line="240" w:lineRule="auto"/>
        <w:ind w:left="5245" w:hanging="1417"/>
        <w:jc w:val="right"/>
        <w:rPr>
          <w:rFonts w:ascii="Times New Roman" w:eastAsia="0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ПОЛОЖЕНИЕ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«О порядке назначения и проведения публичных слушаний в муниципальном образовании «</w:t>
      </w:r>
      <w:proofErr w:type="spellStart"/>
      <w:r w:rsidR="007C774A">
        <w:rPr>
          <w:rFonts w:ascii="Times New Roman" w:hAnsi="Times New Roman"/>
          <w:b/>
          <w:sz w:val="28"/>
          <w:szCs w:val="28"/>
        </w:rPr>
        <w:t>Ильинск</w:t>
      </w:r>
      <w:r w:rsidR="00EF0461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b/>
          <w:sz w:val="28"/>
          <w:szCs w:val="28"/>
        </w:rPr>
        <w:t xml:space="preserve"> сельское поселение» </w:t>
      </w:r>
      <w:r w:rsidR="00686ED9">
        <w:rPr>
          <w:rFonts w:ascii="Times New Roman" w:hAnsi="Times New Roman"/>
          <w:b/>
          <w:sz w:val="28"/>
          <w:szCs w:val="28"/>
        </w:rPr>
        <w:t>Егорлык</w:t>
      </w:r>
      <w:r w:rsidRPr="00D23949">
        <w:rPr>
          <w:rFonts w:ascii="Times New Roman" w:hAnsi="Times New Roman"/>
          <w:b/>
          <w:sz w:val="28"/>
          <w:szCs w:val="28"/>
        </w:rPr>
        <w:t>ского района Ростовской области</w:t>
      </w:r>
    </w:p>
    <w:p w:rsidR="00294D96" w:rsidRPr="00D23949" w:rsidRDefault="00294D96" w:rsidP="00686ED9">
      <w:pPr>
        <w:pStyle w:val="aa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D23949">
        <w:rPr>
          <w:rFonts w:ascii="Times New Roman" w:hAnsi="Times New Roman"/>
          <w:sz w:val="28"/>
          <w:szCs w:val="28"/>
        </w:rPr>
        <w:t>Настоящее положение определяет порядок назначения и проведения публичных слушаний в муниципальном образовании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EF0461">
        <w:rPr>
          <w:rFonts w:ascii="Times New Roman" w:hAnsi="Times New Roman"/>
          <w:sz w:val="28"/>
          <w:szCs w:val="28"/>
        </w:rPr>
        <w:t>ое</w:t>
      </w:r>
      <w:proofErr w:type="spellEnd"/>
      <w:r w:rsidR="00EF0461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 xml:space="preserve">сельское поселение» </w:t>
      </w:r>
      <w:r w:rsidR="00686ED9">
        <w:rPr>
          <w:rFonts w:ascii="Times New Roman" w:hAnsi="Times New Roman"/>
          <w:sz w:val="28"/>
          <w:szCs w:val="28"/>
        </w:rPr>
        <w:t>Егорлык</w:t>
      </w:r>
      <w:r w:rsidRPr="00D23949">
        <w:rPr>
          <w:rFonts w:ascii="Times New Roman" w:hAnsi="Times New Roman"/>
          <w:sz w:val="28"/>
          <w:szCs w:val="28"/>
        </w:rPr>
        <w:t>ского района Ростовской области (далее – сельское поселение), за исключением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3949">
        <w:rPr>
          <w:rFonts w:ascii="Times New Roman" w:hAnsi="Times New Roman"/>
          <w:sz w:val="28"/>
          <w:szCs w:val="28"/>
        </w:rPr>
        <w:t>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проводятся в соответствии с </w:t>
      </w:r>
      <w:hyperlink r:id="rId5" w:anchor="dst2104" w:history="1">
        <w:r w:rsidRPr="00D23949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D23949">
        <w:rPr>
          <w:rFonts w:ascii="Times New Roman" w:hAnsi="Times New Roman"/>
          <w:sz w:val="28"/>
          <w:szCs w:val="28"/>
        </w:rPr>
        <w:t> о градостроительной деятельности.</w:t>
      </w:r>
      <w:proofErr w:type="gramEnd"/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1.2. Публичные слушания являются формой реализации жителями сельского поселения  права на участие в обсуждении проектов муниципальных правовых актов по вопросам местного значения сельского поселения.</w:t>
      </w:r>
    </w:p>
    <w:p w:rsidR="00294D96" w:rsidRPr="00B7696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1.3. Публичные слушания проводятся посредством принятия предложений и замечаний жителей сельского поселения к проекту муниципального правового акта, вынесенному на публичные слушания, и проведения собрания с участием жителей сельского поселения  для обсуждения проекта муниципального правового акта, вынесенного на публичные слушания. Предложения и замечания жителей принимаются в письменной форме в органе, назначившем публичные слушания, либо в форме электронного документа </w:t>
      </w:r>
      <w:r w:rsidR="00D51E23">
        <w:rPr>
          <w:rFonts w:ascii="Times New Roman" w:hAnsi="Times New Roman"/>
          <w:sz w:val="28"/>
          <w:szCs w:val="28"/>
        </w:rPr>
        <w:t>посредством официального сайта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BE0F99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информационн</w:t>
      </w:r>
      <w:proofErr w:type="gramStart"/>
      <w:r w:rsidRPr="00D23949">
        <w:rPr>
          <w:rFonts w:ascii="Times New Roman" w:hAnsi="Times New Roman"/>
          <w:sz w:val="28"/>
          <w:szCs w:val="28"/>
        </w:rPr>
        <w:t>о-</w:t>
      </w:r>
      <w:proofErr w:type="gramEnd"/>
      <w:r w:rsidRPr="00D23949">
        <w:rPr>
          <w:rFonts w:ascii="Times New Roman" w:hAnsi="Times New Roman"/>
          <w:sz w:val="28"/>
          <w:szCs w:val="28"/>
        </w:rPr>
        <w:t xml:space="preserve"> телекоммуникационной сети «Интернет», либо направлением предложени</w:t>
      </w:r>
      <w:r w:rsidR="00D51E23">
        <w:rPr>
          <w:rFonts w:ascii="Times New Roman" w:hAnsi="Times New Roman"/>
          <w:sz w:val="28"/>
          <w:szCs w:val="28"/>
        </w:rPr>
        <w:t xml:space="preserve">я граждан на электронную почту </w:t>
      </w:r>
      <w:r w:rsidR="00D51E23" w:rsidRPr="00B76969">
        <w:rPr>
          <w:rFonts w:ascii="Times New Roman" w:hAnsi="Times New Roman"/>
          <w:sz w:val="28"/>
          <w:szCs w:val="28"/>
        </w:rPr>
        <w:t>А</w:t>
      </w:r>
      <w:r w:rsidRPr="00B76969">
        <w:rPr>
          <w:rFonts w:ascii="Times New Roman" w:hAnsi="Times New Roman"/>
          <w:sz w:val="28"/>
          <w:szCs w:val="28"/>
        </w:rPr>
        <w:t>дминистрации по адресу:</w:t>
      </w:r>
      <w:r w:rsidR="00B76969">
        <w:rPr>
          <w:rFonts w:ascii="Times New Roman" w:hAnsi="Times New Roman"/>
          <w:sz w:val="28"/>
          <w:szCs w:val="28"/>
          <w:lang w:val="en-US"/>
        </w:rPr>
        <w:t>sp</w:t>
      </w:r>
      <w:r w:rsidR="00B76969" w:rsidRPr="00B76969">
        <w:rPr>
          <w:rFonts w:ascii="Times New Roman" w:hAnsi="Times New Roman"/>
          <w:sz w:val="28"/>
          <w:szCs w:val="28"/>
        </w:rPr>
        <w:t>101</w:t>
      </w:r>
      <w:r w:rsidR="007C774A">
        <w:rPr>
          <w:rFonts w:ascii="Times New Roman" w:hAnsi="Times New Roman"/>
          <w:sz w:val="28"/>
          <w:szCs w:val="28"/>
        </w:rPr>
        <w:t>09</w:t>
      </w:r>
      <w:r w:rsidR="00B76969" w:rsidRPr="00B76969">
        <w:rPr>
          <w:rFonts w:ascii="Times New Roman" w:hAnsi="Times New Roman"/>
          <w:sz w:val="28"/>
          <w:szCs w:val="28"/>
        </w:rPr>
        <w:t>@</w:t>
      </w:r>
      <w:proofErr w:type="spellStart"/>
      <w:r w:rsidR="00B76969">
        <w:rPr>
          <w:rFonts w:ascii="Times New Roman" w:hAnsi="Times New Roman"/>
          <w:sz w:val="28"/>
          <w:szCs w:val="28"/>
          <w:lang w:val="en-US"/>
        </w:rPr>
        <w:t>donpac</w:t>
      </w:r>
      <w:proofErr w:type="spellEnd"/>
      <w:r w:rsidR="00B76969" w:rsidRPr="00B76969">
        <w:rPr>
          <w:rFonts w:ascii="Times New Roman" w:hAnsi="Times New Roman"/>
          <w:sz w:val="28"/>
          <w:szCs w:val="28"/>
        </w:rPr>
        <w:t>.</w:t>
      </w:r>
      <w:proofErr w:type="spellStart"/>
      <w:r w:rsidR="00B76969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1.4. На публичны</w:t>
      </w:r>
      <w:bookmarkStart w:id="0" w:name="_GoBack"/>
      <w:bookmarkEnd w:id="0"/>
      <w:r w:rsidRPr="00D23949">
        <w:rPr>
          <w:rFonts w:ascii="Times New Roman" w:hAnsi="Times New Roman"/>
          <w:sz w:val="28"/>
          <w:szCs w:val="28"/>
        </w:rPr>
        <w:t>е слушания должны выноситься: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</w:t>
      </w:r>
      <w:r w:rsidR="00BE0F99">
        <w:rPr>
          <w:rFonts w:ascii="Times New Roman" w:hAnsi="Times New Roman"/>
          <w:sz w:val="28"/>
          <w:szCs w:val="28"/>
        </w:rPr>
        <w:t xml:space="preserve"> П</w:t>
      </w:r>
      <w:r w:rsidRPr="00D23949">
        <w:rPr>
          <w:rFonts w:ascii="Times New Roman" w:hAnsi="Times New Roman"/>
          <w:sz w:val="28"/>
          <w:szCs w:val="28"/>
        </w:rPr>
        <w:t>роект устава муниципального образования, а также проект муниципальногонормативного правового акта о внесении изменений и дополнений в данныйустав, кроме случаев, когда в устав муниципального образования вносятся</w:t>
      </w:r>
      <w:r w:rsidR="00BE0F99" w:rsidRPr="00BE0F99">
        <w:rPr>
          <w:rFonts w:ascii="Times New Roman" w:hAnsi="Times New Roman"/>
          <w:sz w:val="28"/>
          <w:szCs w:val="28"/>
        </w:rPr>
        <w:t xml:space="preserve">изменения </w:t>
      </w:r>
      <w:r w:rsidRPr="00BE0F99">
        <w:rPr>
          <w:rFonts w:ascii="Times New Roman" w:hAnsi="Times New Roman"/>
          <w:sz w:val="28"/>
          <w:szCs w:val="28"/>
        </w:rPr>
        <w:t>в форме точного воспроизведенияположений</w:t>
      </w:r>
      <w:hyperlink r:id="rId6" w:history="1">
        <w:r w:rsidRPr="00B76969">
          <w:rPr>
            <w:rFonts w:ascii="Times New Roman" w:hAnsi="Times New Roman"/>
            <w:color w:val="auto"/>
            <w:sz w:val="28"/>
            <w:szCs w:val="28"/>
          </w:rPr>
          <w:t>Конституции</w:t>
        </w:r>
      </w:hyperlink>
      <w:r w:rsidR="00BE0F99" w:rsidRPr="00BE0F99">
        <w:rPr>
          <w:rFonts w:ascii="Times New Roman" w:hAnsi="Times New Roman"/>
          <w:sz w:val="28"/>
          <w:szCs w:val="28"/>
        </w:rPr>
        <w:t xml:space="preserve">Российской </w:t>
      </w:r>
      <w:r w:rsidRPr="00BE0F99">
        <w:rPr>
          <w:rFonts w:ascii="Times New Roman" w:hAnsi="Times New Roman"/>
          <w:sz w:val="28"/>
          <w:szCs w:val="28"/>
        </w:rPr>
        <w:t>Федерации, федеральных законов, конституции (устава) или законов Ростовской области в целях приведения данного устава в соответствие с этими нормативными правовыми актами;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2) проект местного бюджета и отчет о его исполнении;</w:t>
      </w:r>
    </w:p>
    <w:p w:rsidR="00294D96" w:rsidRPr="00BE0F99" w:rsidRDefault="002A3264" w:rsidP="00B7696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E0F99">
        <w:rPr>
          <w:rFonts w:ascii="Times New Roman" w:hAnsi="Times New Roman"/>
          <w:sz w:val="28"/>
          <w:szCs w:val="28"/>
        </w:rPr>
        <w:t>3) вопросы о преобразовании муниципального образования.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1.5. В публичных слушаниях имеют право участвовать жители муниципального образования, достигшие восемнадцатилетнего возраста.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II. Инициатива проведения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2.1.  Публичные слушания проводятся по инициативе: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Собрания депутатов  муниципального образования по проектам муниципальных правовых актов, указанным в пункте 1.4. настоящего положения;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главы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sz w:val="28"/>
          <w:szCs w:val="28"/>
        </w:rPr>
        <w:t xml:space="preserve"> сельское поселение (далее главы сельского </w:t>
      </w:r>
      <w:r w:rsidR="00FD5BB0" w:rsidRPr="00D23949">
        <w:rPr>
          <w:rFonts w:ascii="Times New Roman" w:hAnsi="Times New Roman"/>
          <w:sz w:val="28"/>
          <w:szCs w:val="28"/>
        </w:rPr>
        <w:t>поселения) по</w:t>
      </w:r>
      <w:r w:rsidRPr="00D23949">
        <w:rPr>
          <w:rFonts w:ascii="Times New Roman" w:hAnsi="Times New Roman"/>
          <w:sz w:val="28"/>
          <w:szCs w:val="28"/>
        </w:rPr>
        <w:t xml:space="preserve"> проектам муниципальных правовых актов, принятие которых находится в компетенции главы сельского поселения;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главы местной</w:t>
      </w:r>
      <w:r w:rsidR="00412476">
        <w:rPr>
          <w:rFonts w:ascii="Times New Roman" w:hAnsi="Times New Roman"/>
          <w:sz w:val="28"/>
          <w:szCs w:val="28"/>
        </w:rPr>
        <w:t xml:space="preserve"> А</w:t>
      </w:r>
      <w:r w:rsidRPr="00D23949">
        <w:rPr>
          <w:rFonts w:ascii="Times New Roman" w:hAnsi="Times New Roman"/>
          <w:sz w:val="28"/>
          <w:szCs w:val="28"/>
        </w:rPr>
        <w:t>дминистрации по проектам муниципальных правовых актов, принятие к</w:t>
      </w:r>
      <w:r w:rsidR="00412476">
        <w:rPr>
          <w:rFonts w:ascii="Times New Roman" w:hAnsi="Times New Roman"/>
          <w:sz w:val="28"/>
          <w:szCs w:val="28"/>
        </w:rPr>
        <w:t>оторых находится в компетенции А</w:t>
      </w:r>
      <w:r w:rsidRPr="00D23949">
        <w:rPr>
          <w:rFonts w:ascii="Times New Roman" w:hAnsi="Times New Roman"/>
          <w:sz w:val="28"/>
          <w:szCs w:val="28"/>
        </w:rPr>
        <w:t>дминистрации;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жителей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="003472BD">
        <w:rPr>
          <w:rFonts w:ascii="Times New Roman" w:hAnsi="Times New Roman"/>
          <w:sz w:val="28"/>
          <w:szCs w:val="28"/>
        </w:rPr>
        <w:t xml:space="preserve"> </w:t>
      </w:r>
      <w:r w:rsidRPr="00D23949">
        <w:rPr>
          <w:rFonts w:ascii="Times New Roman" w:hAnsi="Times New Roman"/>
          <w:sz w:val="28"/>
          <w:szCs w:val="28"/>
        </w:rPr>
        <w:t>сельское поселение» (далее – сельского поселения) – по проектам муниципальных правовых актов по вопросам местного значения.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2.2.  Инициатива жителей сельского поселения о проведении публичных слушаний может исходить от группы численностью не менее 10 человек.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  <w:highlight w:val="white"/>
        </w:rPr>
      </w:pPr>
      <w:r w:rsidRPr="00D23949">
        <w:rPr>
          <w:rFonts w:ascii="Times New Roman" w:hAnsi="Times New Roman"/>
          <w:sz w:val="28"/>
          <w:szCs w:val="28"/>
        </w:rPr>
        <w:t xml:space="preserve">2.3. </w:t>
      </w:r>
      <w:r w:rsidRPr="00D23949">
        <w:rPr>
          <w:rFonts w:ascii="Times New Roman" w:hAnsi="Times New Roman"/>
          <w:sz w:val="28"/>
          <w:szCs w:val="28"/>
          <w:highlight w:val="white"/>
        </w:rPr>
        <w:t xml:space="preserve"> Инициатива жителей сельского поселения о проведении публичных слушаний оформляется письменно и должна содержать: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  <w:highlight w:val="white"/>
        </w:rPr>
        <w:t>- проект муниципального правового акта, выносимого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- список инициативной группы граждан по форме согласно приложению № 1 к настоящему положению.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A7732">
        <w:rPr>
          <w:rFonts w:ascii="Times New Roman" w:hAnsi="Times New Roman"/>
          <w:sz w:val="28"/>
          <w:szCs w:val="28"/>
        </w:rPr>
        <w:t>Публичные слушания, проводимые по инициативе жителей сельского поселения и Собрания депутатов, назначаются Собранием депутатов, а публичные слушания, проводимые по инициативе главы сельско</w:t>
      </w:r>
      <w:r w:rsidR="00412476">
        <w:rPr>
          <w:rFonts w:ascii="Times New Roman" w:hAnsi="Times New Roman"/>
          <w:sz w:val="28"/>
          <w:szCs w:val="28"/>
        </w:rPr>
        <w:t>го поселения или главы местной А</w:t>
      </w:r>
      <w:r w:rsidRPr="002A7732">
        <w:rPr>
          <w:rFonts w:ascii="Times New Roman" w:hAnsi="Times New Roman"/>
          <w:sz w:val="28"/>
          <w:szCs w:val="28"/>
        </w:rPr>
        <w:t>дминистрации, - главой муниципального образования.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III. Назначение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A760BC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>3.1 Публичные слушания, проводимые по инициативе жителей сельского поселения или Собрания депутатов, назначаются Собранием депутатов.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760BC">
        <w:rPr>
          <w:rFonts w:ascii="Times New Roman" w:hAnsi="Times New Roman"/>
          <w:sz w:val="28"/>
          <w:szCs w:val="28"/>
        </w:rPr>
        <w:t>Публичные слушания, проводимые по инициативе главы</w:t>
      </w:r>
      <w:r w:rsidR="00412476">
        <w:rPr>
          <w:rFonts w:ascii="Times New Roman" w:hAnsi="Times New Roman"/>
          <w:sz w:val="28"/>
          <w:szCs w:val="28"/>
        </w:rPr>
        <w:t xml:space="preserve"> сельского поселения или главы А</w:t>
      </w:r>
      <w:r w:rsidRPr="00A760BC">
        <w:rPr>
          <w:rFonts w:ascii="Times New Roman" w:hAnsi="Times New Roman"/>
          <w:sz w:val="28"/>
          <w:szCs w:val="28"/>
        </w:rPr>
        <w:t>дминистрации, назначаются главой сельского поселения.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3.2.  Муниципальный правовой акт о назначении публичных слушаний  должен быть принят Собранием депутатов или главой сельского поселения  в течение 10 дней с момента поступления инициативы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3.3. Жители муниципального образования «</w:t>
      </w:r>
      <w:proofErr w:type="spellStart"/>
      <w:r w:rsidR="007C774A">
        <w:rPr>
          <w:rFonts w:ascii="Times New Roman" w:hAnsi="Times New Roman"/>
          <w:sz w:val="28"/>
          <w:szCs w:val="28"/>
        </w:rPr>
        <w:t>Ильинск</w:t>
      </w:r>
      <w:r w:rsidR="003472BD">
        <w:rPr>
          <w:rFonts w:ascii="Times New Roman" w:hAnsi="Times New Roman"/>
          <w:sz w:val="28"/>
          <w:szCs w:val="28"/>
        </w:rPr>
        <w:t>ое</w:t>
      </w:r>
      <w:proofErr w:type="spellEnd"/>
      <w:r w:rsidRPr="00D23949">
        <w:rPr>
          <w:rFonts w:ascii="Times New Roman" w:hAnsi="Times New Roman"/>
          <w:sz w:val="28"/>
          <w:szCs w:val="28"/>
        </w:rPr>
        <w:t xml:space="preserve"> сельское поселение» оповещаются о проведении публичных слушаний через средства массовой информации, социальные </w:t>
      </w:r>
      <w:r w:rsidR="00FD5BB0" w:rsidRPr="00D23949">
        <w:rPr>
          <w:rFonts w:ascii="Times New Roman" w:hAnsi="Times New Roman"/>
          <w:sz w:val="28"/>
          <w:szCs w:val="28"/>
        </w:rPr>
        <w:t>сети, путем</w:t>
      </w:r>
      <w:r w:rsidRPr="00D23949">
        <w:rPr>
          <w:rFonts w:ascii="Times New Roman" w:hAnsi="Times New Roman"/>
          <w:sz w:val="28"/>
          <w:szCs w:val="28"/>
        </w:rPr>
        <w:t xml:space="preserve"> размещения на официальном </w:t>
      </w:r>
      <w:r w:rsidR="00686ED9">
        <w:rPr>
          <w:rFonts w:ascii="Times New Roman" w:hAnsi="Times New Roman"/>
          <w:sz w:val="28"/>
          <w:szCs w:val="28"/>
        </w:rPr>
        <w:t>сайте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724061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«Интернет», а также путем вывешивания объявлений на информационном стенде следующей информации: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информации о дате, времени и месте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сведений об инициаторе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 данных об органе местного самоуправления (его структурном подразделении или должностном лице) либо созданном органом  местного самоуправления коллегиальным совещательном органе (комиссии), уполномоченных на подготовку  проведение публичных слушаний, включая контактный телефон;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проекта муниципального правого акта, выносимого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5) порядок представления жителями сельского </w:t>
      </w:r>
      <w:r w:rsidR="00FD5BB0" w:rsidRPr="00D23949">
        <w:rPr>
          <w:rFonts w:ascii="Times New Roman" w:hAnsi="Times New Roman"/>
          <w:sz w:val="28"/>
          <w:szCs w:val="28"/>
        </w:rPr>
        <w:t>поселения своих</w:t>
      </w:r>
      <w:r w:rsidRPr="00D23949">
        <w:rPr>
          <w:rFonts w:ascii="Times New Roman" w:hAnsi="Times New Roman"/>
          <w:sz w:val="28"/>
          <w:szCs w:val="28"/>
        </w:rPr>
        <w:t xml:space="preserve"> замечаний и предложений по вынесенному на публичные слушания проекту муниципального правового акта, в том числе </w:t>
      </w:r>
      <w:r w:rsidR="00686ED9">
        <w:rPr>
          <w:rFonts w:ascii="Times New Roman" w:hAnsi="Times New Roman"/>
          <w:sz w:val="28"/>
          <w:szCs w:val="28"/>
        </w:rPr>
        <w:t>посредством официального сайта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A65927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иной информации, связанной с проведением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3.4. Муниципальный правовой акт о назначении публичных слушаний и выносимый на публичные слушания проект муниципального правового акта ра</w:t>
      </w:r>
      <w:r w:rsidR="00686ED9">
        <w:rPr>
          <w:rFonts w:ascii="Times New Roman" w:hAnsi="Times New Roman"/>
          <w:sz w:val="28"/>
          <w:szCs w:val="28"/>
        </w:rPr>
        <w:t>змещаются на официальном сайте А</w:t>
      </w:r>
      <w:r w:rsidRPr="00D23949">
        <w:rPr>
          <w:rFonts w:ascii="Times New Roman" w:hAnsi="Times New Roman"/>
          <w:sz w:val="28"/>
          <w:szCs w:val="28"/>
        </w:rPr>
        <w:t>дминистрации не менее чем за 10 дней до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 xml:space="preserve">3.5. Для размещения муниципального правового акта о назначении публичных слушаний, проекта муниципального правового акта, выносимого на публичные слушания, обеспечения возможности представления жителями сельского поселения своих </w:t>
      </w:r>
      <w:r w:rsidR="00FD5BB0" w:rsidRPr="00D23949">
        <w:rPr>
          <w:rFonts w:ascii="Times New Roman" w:hAnsi="Times New Roman"/>
          <w:sz w:val="28"/>
          <w:szCs w:val="28"/>
        </w:rPr>
        <w:t>замечаний и</w:t>
      </w:r>
      <w:r w:rsidRPr="00D23949">
        <w:rPr>
          <w:rFonts w:ascii="Times New Roman" w:hAnsi="Times New Roman"/>
          <w:sz w:val="28"/>
          <w:szCs w:val="28"/>
        </w:rPr>
        <w:t xml:space="preserve"> предложений по проекту муниципального правового акта, а также для участия жителей сельского поселения в публичных слушаниях может использоваться федеральная государственная информационного система «Единый портал государственных и муниципальных услуг (функций)».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IV. Подготовка и проведение публичных слушаний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4.1. Подготовку и проведение публичных слушаний осуществляет комиссия по подготовке и проведению публичных слушаний (далее – комиссия).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Состав комиссии определяется назначившим публичные слушания органом и указывается в муниципальном правовом акте о назначении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4.2.   Полномочия комиссии: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определяет перечень должностных лиц, представителей общественности, приглашаемых к участию в публичных слушаниях в качестве экспертов, и направляет им официальное обращение с просьбой дать рекомендации и предложения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определяет докладчиков по вынесенному на публичные слушания проекту муниципального правового акта;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осуществляет непосредственное проведение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регистрирует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5) готовит протокол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обеспечивает обнародование результатов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7) осуществляет иные полномочия по подготовке и проведению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Комиссия вправе дополнительно оповещать жителей сельского поселения  о дате, времени и месте проведения публичных слушаний через средства массовой информации, социальные сети, а также путем вывешивания объявлений на информационных стендах.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4.3.  Перед началом публичных слушаний комиссия проводит регистрацию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4.4. Председательствующим на публичных слушаниях является председатель комиссии, который открывает публичные слушания, оглашает муниципальный правовой акт о назначении публичных слушаний, информирует о порядке проведения публичных слушаний, количестве и составе участников публичных слушаний, количестве поступивших предложений и замечаний граждан к проекту муниципального правового акта, вынесенному на публичные слушания.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Затем заслушивается доклад (доклады)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4.5.  На публичных слушаниях по проекту бюджета сельского поселения, проекту годового отчета об исполнении бюджета сельского поселе</w:t>
      </w:r>
      <w:r w:rsidR="00686ED9">
        <w:rPr>
          <w:rFonts w:ascii="Times New Roman" w:hAnsi="Times New Roman"/>
          <w:sz w:val="28"/>
          <w:szCs w:val="28"/>
        </w:rPr>
        <w:t>ния заслушивается доклад главы А</w:t>
      </w:r>
      <w:r w:rsidRPr="00D23949">
        <w:rPr>
          <w:rFonts w:ascii="Times New Roman" w:hAnsi="Times New Roman"/>
          <w:sz w:val="28"/>
          <w:szCs w:val="28"/>
        </w:rPr>
        <w:t>дминистрации сельского поселения  или его представителя по вынесенному на публичные слушания проекту муниципального правового акта.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4.6. После доклада следуют вопросы участников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4.7. После ответов на вопросы председательствующий оглашает поступившие предложения и замечания граждан к проекту муниципального правового акта, вынесенному на публичные слушания, организует их обсуждение, ставит на голосование каждое предложение и замечание.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4.8. Каждый участник публичных слушаний имеет право выступить для высказывания своего отношения к проекту муниципального правового акта, вынесенному на публичные слушания, и внесения предложений и замечаний к указанному проекту. Участники публичных слушаний выступают только с разрешения председательствующего.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4.9. По результатам публичных слушаний комиссия принимает мотивированные решения.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4.10. Решение комиссии принимается открытым голосованием большинством голосов от числа присутствующих членов комиссии.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4.11. В случае если на публичных слушаниях присутствует менее 50 процентов Членов комиссии, публичные слушания признаются несостоявшимися.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23949">
        <w:rPr>
          <w:rFonts w:ascii="Times New Roman" w:hAnsi="Times New Roman"/>
          <w:b/>
          <w:sz w:val="28"/>
          <w:szCs w:val="28"/>
        </w:rPr>
        <w:t>VII. Оформление и обнародование результатов публичных слушаний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5.1. Не позднее десяти дней после дня проведения публичных слушаний орган местного самоуправления (его структурное подразделение или должностное лицо) либо созданный органом местного самоуправления коллегиальный орган, уполномоченный на подготовку и проведение публичных слушаний, составляет протокол о результатах публичных слушаний, в который включается обобщенная информация о ходе публичных слушаний: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дата, время и место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наименование проекта муниципального правового акта, вынесенного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3) инициатор проведения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4) реквизиты муниципального правового акта о назначении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5) информация о дате и способе оповещения жителей сельского поселения  о проведении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6) состав комиссии по подготовке и проведению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7) количество участников публичных слушаний;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8) докладчики по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9) предложения и замечания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10) результаты голосования по поступившим предложениями замечаниям к проекту муниципального правового акта, вынесенному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11) принятые на публичных слушаниях решения и их мотивированное обоснование.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5.2. К протоколу публичных слушаний прилагаются: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1) проект муниципального правового акта, вынесенный на публичные слушания;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2) предложения и замечания к проекту муниципального правового акта, вынесенному на публичные слушания, представленные в письменном или электронном виде, с указанием даты их поступления.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5.3. Протокол публичных слушаний подписывается председательствующим на публичных слушаниях.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5.4.  Протокол о результатах публичных слушаний подлежит р</w:t>
      </w:r>
      <w:r w:rsidR="00D51E23">
        <w:rPr>
          <w:rFonts w:ascii="Times New Roman" w:hAnsi="Times New Roman"/>
          <w:sz w:val="28"/>
          <w:szCs w:val="28"/>
        </w:rPr>
        <w:t>азмещению на официальном сайте А</w:t>
      </w:r>
      <w:r w:rsidRPr="00D23949">
        <w:rPr>
          <w:rFonts w:ascii="Times New Roman" w:hAnsi="Times New Roman"/>
          <w:sz w:val="28"/>
          <w:szCs w:val="28"/>
        </w:rPr>
        <w:t xml:space="preserve">дминистрации </w:t>
      </w:r>
      <w:r w:rsidR="007C774A">
        <w:rPr>
          <w:rFonts w:ascii="Times New Roman" w:hAnsi="Times New Roman"/>
          <w:sz w:val="28"/>
          <w:szCs w:val="28"/>
        </w:rPr>
        <w:t>Ильинск</w:t>
      </w:r>
      <w:r w:rsidR="00170EDF">
        <w:rPr>
          <w:rFonts w:ascii="Times New Roman" w:hAnsi="Times New Roman"/>
          <w:sz w:val="28"/>
          <w:szCs w:val="28"/>
        </w:rPr>
        <w:t>ого</w:t>
      </w:r>
      <w:r w:rsidRPr="00D23949">
        <w:rPr>
          <w:rFonts w:ascii="Times New Roman" w:hAnsi="Times New Roman"/>
          <w:sz w:val="28"/>
          <w:szCs w:val="28"/>
        </w:rPr>
        <w:t xml:space="preserve"> сельского поселения в сети «Интернет» в срок не позднее 15 дней после дня проведения публичных слушаний.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5.5. Результаты публичных слушаний носят рекомендательный характер.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FD5BB0" w:rsidRDefault="00FD5BB0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170EDF" w:rsidRDefault="00170EDF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7C774A" w:rsidRDefault="007C774A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294D96" w:rsidRP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Приложение</w:t>
      </w:r>
    </w:p>
    <w:p w:rsidR="00170EDF" w:rsidRDefault="00170EDF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2A3264" w:rsidRPr="00170EDF">
        <w:rPr>
          <w:rFonts w:ascii="Times New Roman" w:hAnsi="Times New Roman"/>
          <w:sz w:val="24"/>
          <w:szCs w:val="24"/>
        </w:rPr>
        <w:t xml:space="preserve">оложению «О порядке назначения и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проведения публичных слушаний 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в муниципальном образовании</w:t>
      </w:r>
    </w:p>
    <w:p w:rsidR="00170EDF" w:rsidRDefault="002A3264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7C774A">
        <w:rPr>
          <w:rFonts w:ascii="Times New Roman" w:hAnsi="Times New Roman"/>
          <w:sz w:val="24"/>
          <w:szCs w:val="24"/>
        </w:rPr>
        <w:t>Ильинск</w:t>
      </w:r>
      <w:r w:rsidR="00170EDF" w:rsidRPr="00170EDF">
        <w:rPr>
          <w:rFonts w:ascii="Times New Roman" w:hAnsi="Times New Roman"/>
          <w:sz w:val="24"/>
          <w:szCs w:val="24"/>
        </w:rPr>
        <w:t>ое</w:t>
      </w:r>
      <w:proofErr w:type="spellEnd"/>
      <w:r w:rsidR="00170EDF" w:rsidRPr="00170EDF">
        <w:rPr>
          <w:rFonts w:ascii="Times New Roman" w:hAnsi="Times New Roman"/>
          <w:sz w:val="24"/>
          <w:szCs w:val="24"/>
        </w:rPr>
        <w:t xml:space="preserve"> </w:t>
      </w:r>
      <w:r w:rsidRPr="00170EDF">
        <w:rPr>
          <w:rFonts w:ascii="Times New Roman" w:hAnsi="Times New Roman"/>
          <w:sz w:val="24"/>
          <w:szCs w:val="24"/>
        </w:rPr>
        <w:t xml:space="preserve">сельское поселение» </w:t>
      </w:r>
    </w:p>
    <w:p w:rsidR="00294D96" w:rsidRPr="00170EDF" w:rsidRDefault="00686ED9" w:rsidP="00170EDF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Егорлык</w:t>
      </w:r>
      <w:r w:rsidR="002A3264" w:rsidRPr="00170EDF">
        <w:rPr>
          <w:rFonts w:ascii="Times New Roman" w:hAnsi="Times New Roman"/>
          <w:sz w:val="24"/>
          <w:szCs w:val="24"/>
        </w:rPr>
        <w:t>ского района Ростовской области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СПИСОК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инициативной группы граждан по проведению публичных слушаний</w:t>
      </w:r>
    </w:p>
    <w:p w:rsidR="00294D96" w:rsidRPr="00D23949" w:rsidRDefault="002A3264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по проекту муниципального правового акта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294D96" w:rsidRPr="00170EDF" w:rsidRDefault="002A3264" w:rsidP="00170EDF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170EDF">
        <w:rPr>
          <w:rFonts w:ascii="Times New Roman" w:hAnsi="Times New Roman"/>
          <w:sz w:val="24"/>
          <w:szCs w:val="24"/>
        </w:rPr>
        <w:t>(вид и наименование акта)</w:t>
      </w:r>
    </w:p>
    <w:p w:rsidR="00294D96" w:rsidRPr="00D23949" w:rsidRDefault="00294D96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94D96" w:rsidRPr="00D23949" w:rsidRDefault="002A3264" w:rsidP="00D239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23949">
        <w:rPr>
          <w:rFonts w:ascii="Times New Roman" w:hAnsi="Times New Roman"/>
          <w:sz w:val="28"/>
          <w:szCs w:val="28"/>
        </w:rPr>
        <w:t>Мы, нижеподписавшиеся, поддерживаем инициативу о проведении публичных слушаний по вышеуказанному проекту муниципального правового акта</w:t>
      </w: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6"/>
        <w:gridCol w:w="1899"/>
        <w:gridCol w:w="1964"/>
        <w:gridCol w:w="1383"/>
        <w:gridCol w:w="1722"/>
        <w:gridCol w:w="1100"/>
        <w:gridCol w:w="1269"/>
      </w:tblGrid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94D96" w:rsidRPr="00170EDF" w:rsidRDefault="00294D96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Год рождения (в возрасте 18 лет- дополнительно число и меся ц рождения)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Серия и номер паспорта или документа, заменяющего паспорт гражданина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170EDF" w:rsidRDefault="002A3264" w:rsidP="00D239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EDF">
              <w:rPr>
                <w:rFonts w:ascii="Times New Roman" w:hAnsi="Times New Roman"/>
                <w:sz w:val="24"/>
                <w:szCs w:val="24"/>
              </w:rPr>
              <w:t>Подпись и дата ее внесения</w:t>
            </w:r>
          </w:p>
        </w:tc>
      </w:tr>
      <w:tr w:rsidR="00294D96" w:rsidRPr="00D23949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D96" w:rsidRPr="00D23949" w:rsidRDefault="00294D96" w:rsidP="00D23949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Pr="00D23949" w:rsidRDefault="00294D96" w:rsidP="00D239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294D96" w:rsidRDefault="00294D96">
      <w:pPr>
        <w:jc w:val="center"/>
        <w:rPr>
          <w:rFonts w:ascii="Times New Roman" w:hAnsi="Times New Roman"/>
          <w:sz w:val="28"/>
        </w:rPr>
      </w:pPr>
    </w:p>
    <w:sectPr w:rsidR="00294D96" w:rsidSect="00294D96">
      <w:pgSz w:w="11906" w:h="16838"/>
      <w:pgMar w:top="1134" w:right="567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/>
  <w:rsids>
    <w:rsidRoot w:val="00294D96"/>
    <w:rsid w:val="00035088"/>
    <w:rsid w:val="00060F5F"/>
    <w:rsid w:val="000D5F64"/>
    <w:rsid w:val="00102384"/>
    <w:rsid w:val="00170EDF"/>
    <w:rsid w:val="00280AFB"/>
    <w:rsid w:val="00294D96"/>
    <w:rsid w:val="002A3264"/>
    <w:rsid w:val="002A7732"/>
    <w:rsid w:val="00301299"/>
    <w:rsid w:val="003472BD"/>
    <w:rsid w:val="00412476"/>
    <w:rsid w:val="00505507"/>
    <w:rsid w:val="006231B1"/>
    <w:rsid w:val="006758BD"/>
    <w:rsid w:val="00686ED9"/>
    <w:rsid w:val="006D5D52"/>
    <w:rsid w:val="006D74A6"/>
    <w:rsid w:val="00724061"/>
    <w:rsid w:val="00724629"/>
    <w:rsid w:val="007523FA"/>
    <w:rsid w:val="007C12E1"/>
    <w:rsid w:val="007C774A"/>
    <w:rsid w:val="00A65927"/>
    <w:rsid w:val="00A760BC"/>
    <w:rsid w:val="00B468D1"/>
    <w:rsid w:val="00B76969"/>
    <w:rsid w:val="00BE0F99"/>
    <w:rsid w:val="00D23949"/>
    <w:rsid w:val="00D3279E"/>
    <w:rsid w:val="00D40C33"/>
    <w:rsid w:val="00D51E23"/>
    <w:rsid w:val="00E02144"/>
    <w:rsid w:val="00E22AA8"/>
    <w:rsid w:val="00EF0461"/>
    <w:rsid w:val="00FD5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94D96"/>
  </w:style>
  <w:style w:type="paragraph" w:styleId="10">
    <w:name w:val="heading 1"/>
    <w:next w:val="a"/>
    <w:link w:val="11"/>
    <w:uiPriority w:val="9"/>
    <w:qFormat/>
    <w:rsid w:val="00294D9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94D9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94D9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94D9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94D9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94D96"/>
  </w:style>
  <w:style w:type="paragraph" w:styleId="21">
    <w:name w:val="toc 2"/>
    <w:next w:val="a"/>
    <w:link w:val="22"/>
    <w:uiPriority w:val="39"/>
    <w:rsid w:val="00294D9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94D9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94D9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94D9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94D9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94D9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94D9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94D96"/>
    <w:rPr>
      <w:rFonts w:ascii="XO Thames" w:hAnsi="XO Thames"/>
      <w:sz w:val="28"/>
    </w:rPr>
  </w:style>
  <w:style w:type="paragraph" w:customStyle="1" w:styleId="Endnote">
    <w:name w:val="Endnote"/>
    <w:link w:val="End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94D9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94D96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94D9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94D9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94D96"/>
    <w:rPr>
      <w:rFonts w:ascii="XO Thames" w:hAnsi="XO Thames"/>
      <w:b/>
      <w:sz w:val="22"/>
    </w:rPr>
  </w:style>
  <w:style w:type="paragraph" w:styleId="a3">
    <w:name w:val="List Paragraph"/>
    <w:basedOn w:val="a"/>
    <w:link w:val="a4"/>
    <w:rsid w:val="00294D96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294D96"/>
  </w:style>
  <w:style w:type="character" w:customStyle="1" w:styleId="11">
    <w:name w:val="Заголовок 1 Знак"/>
    <w:link w:val="10"/>
    <w:rsid w:val="00294D96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294D96"/>
    <w:rPr>
      <w:color w:val="0000FF"/>
      <w:u w:val="single"/>
    </w:rPr>
  </w:style>
  <w:style w:type="character" w:styleId="a5">
    <w:name w:val="Hyperlink"/>
    <w:link w:val="12"/>
    <w:rsid w:val="00294D96"/>
    <w:rPr>
      <w:color w:val="0000FF"/>
      <w:u w:val="single"/>
    </w:rPr>
  </w:style>
  <w:style w:type="paragraph" w:customStyle="1" w:styleId="Footnote">
    <w:name w:val="Footnote"/>
    <w:link w:val="Footnote0"/>
    <w:rsid w:val="00294D9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94D9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94D9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94D9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94D9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94D9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94D9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94D96"/>
    <w:rPr>
      <w:rFonts w:ascii="XO Thames" w:hAnsi="XO Thames"/>
      <w:sz w:val="28"/>
    </w:rPr>
  </w:style>
  <w:style w:type="paragraph" w:customStyle="1" w:styleId="15">
    <w:name w:val="Основной шрифт абзаца1"/>
    <w:rsid w:val="00294D96"/>
  </w:style>
  <w:style w:type="paragraph" w:styleId="8">
    <w:name w:val="toc 8"/>
    <w:next w:val="a"/>
    <w:link w:val="80"/>
    <w:uiPriority w:val="39"/>
    <w:rsid w:val="00294D9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94D9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94D9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94D96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94D96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94D9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94D9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94D9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94D9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94D96"/>
    <w:rPr>
      <w:rFonts w:ascii="XO Thames" w:hAnsi="XO Thames"/>
      <w:b/>
      <w:sz w:val="28"/>
    </w:rPr>
  </w:style>
  <w:style w:type="paragraph" w:styleId="aa">
    <w:name w:val="No Spacing"/>
    <w:uiPriority w:val="1"/>
    <w:qFormat/>
    <w:rsid w:val="00D23949"/>
    <w:pPr>
      <w:spacing w:after="0" w:line="240" w:lineRule="auto"/>
    </w:pPr>
  </w:style>
  <w:style w:type="paragraph" w:customStyle="1" w:styleId="ConsPlusNormal">
    <w:name w:val="ConsPlusNormal"/>
    <w:rsid w:val="0030129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  <w:szCs w:val="22"/>
    </w:rPr>
  </w:style>
  <w:style w:type="paragraph" w:customStyle="1" w:styleId="ConsPlusTitle">
    <w:name w:val="ConsPlusTitle"/>
    <w:rsid w:val="0030129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color w:val="auto"/>
      <w:szCs w:val="22"/>
    </w:rPr>
  </w:style>
  <w:style w:type="table" w:styleId="ab">
    <w:name w:val="Table Grid"/>
    <w:basedOn w:val="a1"/>
    <w:uiPriority w:val="59"/>
    <w:rsid w:val="00301299"/>
    <w:pPr>
      <w:spacing w:after="0" w:line="240" w:lineRule="auto"/>
    </w:pPr>
    <w:rPr>
      <w:rFonts w:ascii="Calibri" w:eastAsia="Calibri" w:hAnsi="Calibri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2875/" TargetMode="External"/><Relationship Id="rId5" Type="http://schemas.openxmlformats.org/officeDocument/2006/relationships/hyperlink" Target="https://www.consultant.ru/document/cons_doc_LAW_511394/fc77c7117187684ab0cb02c7ee53952df0de55be/" TargetMode="External"/><Relationship Id="rId4" Type="http://schemas.openxmlformats.org/officeDocument/2006/relationships/hyperlink" Target="consultantplus://offline/ref=0E41E4B09F72F6F69C05CDDA46C99547DB7730A35DFACF1176DD7E3B37DAA4A7380DE583A75D1E585463E87014DC833C440982B142D746D43240483BZE3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2193</Words>
  <Characters>12504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РОССИЙСКАЯ ФЕДЕРАЦИЯ</vt:lpstr>
      <vt:lpstr>РОСТОВСКАЯ ОБЛАСТЬ</vt:lpstr>
      <vt:lpstr>ЕГОРЛЫКСКИЙ РАЙОН</vt:lpstr>
      <vt:lpstr>МУНИЦИПАЛЬНОЕ ОБРАЗОВАНИЕ</vt:lpstr>
      <vt:lpstr>«ИЛЬИНСКОЕ СЕЛЬСКОЕ ПОСЕЛЕНИЕ»</vt:lpstr>
      <vt:lpstr>СОБРАНИЕ ДЕПУТАТОВ ИЛЬИНСКОГО СЕЛЬСКОГО ПОСЕЛЕНИЯ</vt:lpstr>
      <vt:lpstr/>
      <vt:lpstr>РЕШЕНИЕ </vt:lpstr>
      <vt:lpstr/>
    </vt:vector>
  </TitlesOfParts>
  <Company/>
  <LinksUpToDate>false</LinksUpToDate>
  <CharactersWithSpaces>14668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222</cp:lastModifiedBy>
  <cp:revision>5</cp:revision>
  <cp:lastPrinted>2025-12-16T08:58:00Z</cp:lastPrinted>
  <dcterms:created xsi:type="dcterms:W3CDTF">2026-04-02T09:05:00Z</dcterms:created>
  <dcterms:modified xsi:type="dcterms:W3CDTF">2026-04-15T14:39:00Z</dcterms:modified>
</cp:coreProperties>
</file>